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A99" w:rsidRPr="00AD4B9D" w:rsidRDefault="00342A99" w:rsidP="00141581">
      <w:pPr>
        <w:ind w:left="5760" w:firstLine="900"/>
        <w:rPr>
          <w:rFonts w:ascii="Arial" w:hAnsi="Arial" w:cs="Arial"/>
          <w:sz w:val="18"/>
          <w:szCs w:val="18"/>
        </w:rPr>
      </w:pPr>
      <w:r w:rsidRPr="00AD4B9D">
        <w:rPr>
          <w:rFonts w:ascii="Arial" w:hAnsi="Arial" w:cs="Arial"/>
          <w:sz w:val="18"/>
          <w:szCs w:val="18"/>
        </w:rPr>
        <w:t>Приложение</w:t>
      </w:r>
      <w:r>
        <w:rPr>
          <w:rFonts w:ascii="Arial" w:hAnsi="Arial" w:cs="Arial"/>
          <w:sz w:val="18"/>
          <w:szCs w:val="18"/>
        </w:rPr>
        <w:t xml:space="preserve"> </w:t>
      </w:r>
      <w:r w:rsidRPr="00AD4B9D">
        <w:rPr>
          <w:rFonts w:ascii="Arial" w:hAnsi="Arial" w:cs="Arial"/>
          <w:sz w:val="18"/>
          <w:szCs w:val="18"/>
        </w:rPr>
        <w:t xml:space="preserve">№ </w:t>
      </w:r>
      <w:r>
        <w:rPr>
          <w:rFonts w:ascii="Arial" w:hAnsi="Arial" w:cs="Arial"/>
          <w:sz w:val="18"/>
          <w:szCs w:val="18"/>
        </w:rPr>
        <w:t>12</w:t>
      </w:r>
      <w:r w:rsidRPr="00AD4B9D">
        <w:rPr>
          <w:rFonts w:ascii="Arial" w:hAnsi="Arial" w:cs="Arial"/>
          <w:sz w:val="18"/>
          <w:szCs w:val="18"/>
        </w:rPr>
        <w:t xml:space="preserve"> к протоколу</w:t>
      </w:r>
    </w:p>
    <w:p w:rsidR="00342A99" w:rsidRPr="00AD4B9D" w:rsidRDefault="00342A99" w:rsidP="00141581">
      <w:pPr>
        <w:ind w:left="5760" w:firstLine="900"/>
        <w:rPr>
          <w:rFonts w:ascii="Arial" w:hAnsi="Arial" w:cs="Arial"/>
          <w:sz w:val="18"/>
          <w:szCs w:val="18"/>
        </w:rPr>
      </w:pPr>
      <w:r>
        <w:rPr>
          <w:rFonts w:ascii="Arial" w:hAnsi="Arial" w:cs="Arial"/>
          <w:sz w:val="18"/>
          <w:szCs w:val="18"/>
        </w:rPr>
        <w:t>МГС</w:t>
      </w:r>
      <w:r w:rsidRPr="00AD4B9D">
        <w:rPr>
          <w:rFonts w:ascii="Arial" w:hAnsi="Arial" w:cs="Arial"/>
          <w:sz w:val="18"/>
          <w:szCs w:val="18"/>
        </w:rPr>
        <w:t xml:space="preserve"> № </w:t>
      </w:r>
      <w:r>
        <w:rPr>
          <w:rFonts w:ascii="Arial" w:hAnsi="Arial" w:cs="Arial"/>
          <w:sz w:val="18"/>
          <w:szCs w:val="18"/>
        </w:rPr>
        <w:t>45</w:t>
      </w:r>
      <w:r w:rsidRPr="00AD4B9D">
        <w:rPr>
          <w:rFonts w:ascii="Arial" w:hAnsi="Arial" w:cs="Arial"/>
          <w:sz w:val="18"/>
          <w:szCs w:val="18"/>
        </w:rPr>
        <w:t>-201</w:t>
      </w:r>
      <w:r>
        <w:rPr>
          <w:rFonts w:ascii="Arial" w:hAnsi="Arial" w:cs="Arial"/>
          <w:sz w:val="18"/>
          <w:szCs w:val="18"/>
        </w:rPr>
        <w:t>4</w:t>
      </w:r>
    </w:p>
    <w:p w:rsidR="00342A99" w:rsidRDefault="00342A99" w:rsidP="000B074D">
      <w:pPr>
        <w:pStyle w:val="Default"/>
        <w:ind w:left="-284" w:firstLine="284"/>
        <w:jc w:val="right"/>
        <w:rPr>
          <w:bCs/>
          <w:sz w:val="28"/>
          <w:szCs w:val="28"/>
        </w:rPr>
      </w:pPr>
    </w:p>
    <w:p w:rsidR="00342A99" w:rsidRPr="000B074D" w:rsidRDefault="00342A99" w:rsidP="000B074D">
      <w:pPr>
        <w:pStyle w:val="Default"/>
        <w:ind w:left="-284" w:firstLine="284"/>
        <w:jc w:val="right"/>
        <w:rPr>
          <w:bCs/>
          <w:sz w:val="28"/>
          <w:szCs w:val="28"/>
        </w:rPr>
      </w:pPr>
      <w:r w:rsidRPr="000B074D">
        <w:rPr>
          <w:bCs/>
          <w:sz w:val="28"/>
          <w:szCs w:val="28"/>
        </w:rPr>
        <w:t>Проект</w:t>
      </w:r>
    </w:p>
    <w:p w:rsidR="00342A99" w:rsidRPr="000B074D" w:rsidRDefault="00342A99" w:rsidP="00C00081">
      <w:pPr>
        <w:pStyle w:val="Default"/>
        <w:ind w:left="-284" w:firstLine="284"/>
        <w:jc w:val="center"/>
        <w:rPr>
          <w:bCs/>
          <w:sz w:val="28"/>
          <w:szCs w:val="28"/>
        </w:rPr>
      </w:pPr>
    </w:p>
    <w:p w:rsidR="00342A99" w:rsidRPr="007A1FFA" w:rsidRDefault="00342A99" w:rsidP="00C00081">
      <w:pPr>
        <w:pStyle w:val="Default"/>
        <w:ind w:left="-284" w:firstLine="284"/>
        <w:jc w:val="center"/>
        <w:rPr>
          <w:b/>
          <w:bCs/>
          <w:sz w:val="28"/>
          <w:szCs w:val="28"/>
        </w:rPr>
      </w:pPr>
      <w:r w:rsidRPr="007A1FFA">
        <w:rPr>
          <w:b/>
          <w:bCs/>
          <w:sz w:val="28"/>
          <w:szCs w:val="28"/>
        </w:rPr>
        <w:t>ПРОТОКОЛ</w:t>
      </w:r>
    </w:p>
    <w:p w:rsidR="00342A99" w:rsidRPr="007A1FFA" w:rsidRDefault="00342A99" w:rsidP="00C00081">
      <w:pPr>
        <w:pStyle w:val="Default"/>
        <w:ind w:left="-284" w:firstLine="284"/>
        <w:jc w:val="center"/>
        <w:rPr>
          <w:b/>
          <w:bCs/>
          <w:sz w:val="28"/>
          <w:szCs w:val="28"/>
        </w:rPr>
      </w:pPr>
      <w:r w:rsidRPr="007A1FFA">
        <w:rPr>
          <w:b/>
          <w:bCs/>
          <w:sz w:val="28"/>
          <w:szCs w:val="28"/>
        </w:rPr>
        <w:t>о внесении изменений в</w:t>
      </w:r>
    </w:p>
    <w:p w:rsidR="00342A99" w:rsidRPr="007A1FFA" w:rsidRDefault="00342A99" w:rsidP="00C00081">
      <w:pPr>
        <w:pStyle w:val="Default"/>
        <w:ind w:left="-284" w:firstLine="284"/>
        <w:jc w:val="center"/>
        <w:rPr>
          <w:b/>
          <w:bCs/>
          <w:sz w:val="28"/>
          <w:szCs w:val="28"/>
        </w:rPr>
      </w:pPr>
      <w:r w:rsidRPr="007A1FFA">
        <w:rPr>
          <w:b/>
          <w:bCs/>
          <w:sz w:val="28"/>
          <w:szCs w:val="28"/>
        </w:rPr>
        <w:t>Соглашение о принципах проведения и взаимном признании работ по сертификации от 4 июня 1992 года</w:t>
      </w:r>
    </w:p>
    <w:p w:rsidR="00342A99" w:rsidRPr="007A1FFA" w:rsidRDefault="00342A99" w:rsidP="00C00081">
      <w:pPr>
        <w:pStyle w:val="Default"/>
        <w:ind w:left="-284" w:firstLine="284"/>
        <w:jc w:val="center"/>
        <w:rPr>
          <w:sz w:val="28"/>
          <w:szCs w:val="28"/>
        </w:rPr>
      </w:pPr>
    </w:p>
    <w:p w:rsidR="00342A99" w:rsidRDefault="00342A99" w:rsidP="00C00081">
      <w:pPr>
        <w:pStyle w:val="Default"/>
        <w:ind w:left="-284" w:firstLine="568"/>
        <w:jc w:val="both"/>
        <w:rPr>
          <w:sz w:val="28"/>
          <w:szCs w:val="28"/>
        </w:rPr>
      </w:pPr>
      <w:r w:rsidRPr="007A1FFA">
        <w:rPr>
          <w:sz w:val="28"/>
          <w:szCs w:val="28"/>
        </w:rPr>
        <w:t xml:space="preserve">Национальные органы по стандартизации, метрологии и сертификации </w:t>
      </w:r>
      <w:r>
        <w:rPr>
          <w:sz w:val="28"/>
          <w:szCs w:val="28"/>
        </w:rPr>
        <w:t xml:space="preserve">руководствуясь Соглашением о проведении </w:t>
      </w:r>
      <w:r w:rsidRPr="007A1FFA">
        <w:rPr>
          <w:sz w:val="28"/>
          <w:szCs w:val="28"/>
        </w:rPr>
        <w:t>согласованной политики в области стандартизация, метрологии</w:t>
      </w:r>
      <w:r>
        <w:rPr>
          <w:sz w:val="28"/>
          <w:szCs w:val="28"/>
        </w:rPr>
        <w:t xml:space="preserve"> и сертификации от 13 марта 1992 года и Протоколом к нему от 22 ноября 2007 года в части подготовки предложения по проведению совместных работ по оценке соответствия </w:t>
      </w:r>
      <w:r w:rsidRPr="007A1FFA">
        <w:rPr>
          <w:sz w:val="28"/>
          <w:szCs w:val="28"/>
        </w:rPr>
        <w:t>(далее - Договаривающиеся стороны)</w:t>
      </w:r>
      <w:r>
        <w:rPr>
          <w:sz w:val="28"/>
          <w:szCs w:val="28"/>
        </w:rPr>
        <w:t>,</w:t>
      </w:r>
      <w:r w:rsidRPr="007A1FFA">
        <w:rPr>
          <w:sz w:val="28"/>
          <w:szCs w:val="28"/>
        </w:rPr>
        <w:t xml:space="preserve"> признавая </w:t>
      </w:r>
      <w:r>
        <w:rPr>
          <w:sz w:val="28"/>
          <w:szCs w:val="28"/>
        </w:rPr>
        <w:t>важность</w:t>
      </w:r>
      <w:r w:rsidRPr="007A1FFA">
        <w:rPr>
          <w:sz w:val="28"/>
          <w:szCs w:val="28"/>
        </w:rPr>
        <w:t xml:space="preserve"> проведения согласованн</w:t>
      </w:r>
      <w:r>
        <w:rPr>
          <w:sz w:val="28"/>
          <w:szCs w:val="28"/>
        </w:rPr>
        <w:t xml:space="preserve">ых работ по оценке соответствия </w:t>
      </w:r>
      <w:r w:rsidRPr="007A1FFA">
        <w:rPr>
          <w:sz w:val="28"/>
          <w:szCs w:val="28"/>
        </w:rPr>
        <w:t>продукции, работ, услуг и систем</w:t>
      </w:r>
      <w:r>
        <w:rPr>
          <w:sz w:val="28"/>
          <w:szCs w:val="28"/>
        </w:rPr>
        <w:t>менеджмента</w:t>
      </w:r>
      <w:r w:rsidRPr="007A1FFA">
        <w:rPr>
          <w:sz w:val="28"/>
          <w:szCs w:val="28"/>
        </w:rPr>
        <w:t xml:space="preserve"> для обеспечения безопасности жизни, здоровь</w:t>
      </w:r>
      <w:r>
        <w:rPr>
          <w:sz w:val="28"/>
          <w:szCs w:val="28"/>
        </w:rPr>
        <w:t>я людей, охраны окружающей среды</w:t>
      </w:r>
      <w:r w:rsidRPr="007A1FFA">
        <w:rPr>
          <w:sz w:val="28"/>
          <w:szCs w:val="28"/>
        </w:rPr>
        <w:t>, а также предотвращения причинения вреда имуществу потребителей</w:t>
      </w:r>
    </w:p>
    <w:p w:rsidR="00342A99" w:rsidRPr="00E7345E" w:rsidRDefault="00342A99" w:rsidP="00C00081">
      <w:pPr>
        <w:pStyle w:val="Default"/>
        <w:ind w:left="-284" w:firstLine="568"/>
        <w:jc w:val="both"/>
        <w:rPr>
          <w:sz w:val="16"/>
          <w:szCs w:val="16"/>
        </w:rPr>
      </w:pPr>
    </w:p>
    <w:p w:rsidR="00342A99" w:rsidRPr="007A1FFA" w:rsidRDefault="00342A99" w:rsidP="00C00081">
      <w:pPr>
        <w:pStyle w:val="Default"/>
        <w:ind w:left="-284" w:firstLine="568"/>
        <w:jc w:val="both"/>
        <w:rPr>
          <w:b/>
          <w:sz w:val="28"/>
          <w:szCs w:val="28"/>
        </w:rPr>
      </w:pPr>
      <w:r w:rsidRPr="007A1FFA">
        <w:rPr>
          <w:b/>
          <w:sz w:val="28"/>
          <w:szCs w:val="28"/>
        </w:rPr>
        <w:t>согласились о нижеследующем:</w:t>
      </w:r>
    </w:p>
    <w:p w:rsidR="00342A99" w:rsidRPr="00E7345E" w:rsidRDefault="00342A99" w:rsidP="00C00081">
      <w:pPr>
        <w:pStyle w:val="Default"/>
        <w:ind w:left="-284" w:firstLine="568"/>
        <w:jc w:val="both"/>
        <w:rPr>
          <w:sz w:val="16"/>
          <w:szCs w:val="16"/>
        </w:rPr>
      </w:pPr>
    </w:p>
    <w:p w:rsidR="00342A99" w:rsidRPr="007A1FFA" w:rsidRDefault="00342A99" w:rsidP="00C00081">
      <w:pPr>
        <w:pStyle w:val="Default"/>
        <w:ind w:left="-284" w:firstLine="568"/>
        <w:jc w:val="both"/>
        <w:rPr>
          <w:sz w:val="28"/>
          <w:szCs w:val="28"/>
        </w:rPr>
      </w:pPr>
      <w:r w:rsidRPr="0019541E">
        <w:rPr>
          <w:color w:val="auto"/>
          <w:sz w:val="28"/>
          <w:szCs w:val="28"/>
        </w:rPr>
        <w:t>Внести в</w:t>
      </w:r>
      <w:r w:rsidRPr="007A1FFA">
        <w:rPr>
          <w:sz w:val="28"/>
          <w:szCs w:val="28"/>
        </w:rPr>
        <w:t xml:space="preserve"> Соглашение о принципах проведения и взаимном признании работ по сертификации от 4 июня 1992 года следующие изменения:</w:t>
      </w:r>
    </w:p>
    <w:p w:rsidR="00342A99" w:rsidRPr="00E7345E" w:rsidRDefault="00342A99" w:rsidP="00C00081">
      <w:pPr>
        <w:pStyle w:val="Default"/>
        <w:ind w:left="-284" w:firstLine="568"/>
        <w:jc w:val="both"/>
        <w:rPr>
          <w:sz w:val="16"/>
          <w:szCs w:val="16"/>
        </w:rPr>
      </w:pPr>
    </w:p>
    <w:p w:rsidR="00342A99" w:rsidRDefault="00342A99" w:rsidP="004521D3">
      <w:pPr>
        <w:pStyle w:val="Default"/>
        <w:ind w:left="-284" w:firstLine="568"/>
        <w:jc w:val="both"/>
        <w:rPr>
          <w:sz w:val="28"/>
          <w:szCs w:val="28"/>
        </w:rPr>
      </w:pPr>
      <w:r w:rsidRPr="007A1FFA">
        <w:rPr>
          <w:sz w:val="28"/>
          <w:szCs w:val="28"/>
        </w:rPr>
        <w:t xml:space="preserve">1. </w:t>
      </w:r>
      <w:r>
        <w:rPr>
          <w:sz w:val="28"/>
          <w:szCs w:val="28"/>
        </w:rPr>
        <w:t xml:space="preserve">В наименовании Соглашения после слова </w:t>
      </w:r>
      <w:r w:rsidRPr="007A1FFA">
        <w:rPr>
          <w:sz w:val="28"/>
          <w:szCs w:val="28"/>
        </w:rPr>
        <w:t>«сертификаци</w:t>
      </w:r>
      <w:r>
        <w:rPr>
          <w:sz w:val="28"/>
          <w:szCs w:val="28"/>
        </w:rPr>
        <w:t>и</w:t>
      </w:r>
      <w:r w:rsidRPr="007A1FFA">
        <w:rPr>
          <w:sz w:val="28"/>
          <w:szCs w:val="28"/>
        </w:rPr>
        <w:t>»</w:t>
      </w:r>
      <w:r>
        <w:rPr>
          <w:sz w:val="28"/>
          <w:szCs w:val="28"/>
        </w:rPr>
        <w:t xml:space="preserve"> дополнить</w:t>
      </w:r>
      <w:r w:rsidRPr="007A1FFA">
        <w:rPr>
          <w:sz w:val="28"/>
          <w:szCs w:val="28"/>
        </w:rPr>
        <w:t xml:space="preserve"> словами «</w:t>
      </w:r>
      <w:r>
        <w:rPr>
          <w:sz w:val="28"/>
          <w:szCs w:val="28"/>
        </w:rPr>
        <w:t>и испытаниям</w:t>
      </w:r>
      <w:r w:rsidRPr="007A1FFA">
        <w:rPr>
          <w:sz w:val="28"/>
          <w:szCs w:val="28"/>
        </w:rPr>
        <w:t>»</w:t>
      </w:r>
      <w:r>
        <w:rPr>
          <w:sz w:val="28"/>
          <w:szCs w:val="28"/>
        </w:rPr>
        <w:t xml:space="preserve">. </w:t>
      </w:r>
    </w:p>
    <w:p w:rsidR="00342A99" w:rsidRPr="004521D3" w:rsidRDefault="00342A99" w:rsidP="004521D3">
      <w:pPr>
        <w:pStyle w:val="Default"/>
        <w:ind w:left="-284" w:firstLine="568"/>
        <w:jc w:val="both"/>
        <w:rPr>
          <w:sz w:val="16"/>
          <w:szCs w:val="16"/>
        </w:rPr>
      </w:pPr>
    </w:p>
    <w:p w:rsidR="00342A99" w:rsidRDefault="00342A99" w:rsidP="00C00081">
      <w:pPr>
        <w:pStyle w:val="Default"/>
        <w:ind w:left="-284" w:firstLine="568"/>
        <w:jc w:val="both"/>
        <w:rPr>
          <w:sz w:val="28"/>
          <w:szCs w:val="28"/>
        </w:rPr>
      </w:pPr>
      <w:r w:rsidRPr="007A1FFA">
        <w:rPr>
          <w:sz w:val="28"/>
          <w:szCs w:val="28"/>
        </w:rPr>
        <w:t xml:space="preserve">2. </w:t>
      </w:r>
      <w:r>
        <w:rPr>
          <w:sz w:val="28"/>
          <w:szCs w:val="28"/>
        </w:rPr>
        <w:t>П</w:t>
      </w:r>
      <w:r w:rsidRPr="007A1FFA">
        <w:rPr>
          <w:sz w:val="28"/>
          <w:szCs w:val="28"/>
        </w:rPr>
        <w:t>реамбул</w:t>
      </w:r>
      <w:r>
        <w:rPr>
          <w:sz w:val="28"/>
          <w:szCs w:val="28"/>
        </w:rPr>
        <w:t>у</w:t>
      </w:r>
      <w:r w:rsidRPr="007A1FFA">
        <w:rPr>
          <w:sz w:val="28"/>
          <w:szCs w:val="28"/>
        </w:rPr>
        <w:t xml:space="preserve"> изложить в редакции: </w:t>
      </w:r>
    </w:p>
    <w:p w:rsidR="00342A99" w:rsidRDefault="00342A99" w:rsidP="00C00081">
      <w:pPr>
        <w:pStyle w:val="Default"/>
        <w:ind w:left="-284" w:firstLine="568"/>
        <w:jc w:val="both"/>
        <w:rPr>
          <w:sz w:val="28"/>
          <w:szCs w:val="28"/>
        </w:rPr>
      </w:pPr>
      <w:r w:rsidRPr="007A1FFA">
        <w:rPr>
          <w:sz w:val="28"/>
          <w:szCs w:val="28"/>
        </w:rPr>
        <w:t>«</w:t>
      </w:r>
      <w:r>
        <w:rPr>
          <w:sz w:val="28"/>
          <w:szCs w:val="28"/>
        </w:rPr>
        <w:t>Национальные органы по стандартизации, метрологии и сертификации государств-участников «Соглашения о проведении согласованной политики в области стандартизации, метрологии и сертификации (далее – Договаривающие стороны, если не указано иное):</w:t>
      </w:r>
    </w:p>
    <w:p w:rsidR="00342A99" w:rsidRDefault="00342A99" w:rsidP="00C00081">
      <w:pPr>
        <w:pStyle w:val="Default"/>
        <w:ind w:left="-284" w:firstLine="568"/>
        <w:jc w:val="both"/>
        <w:rPr>
          <w:sz w:val="28"/>
          <w:szCs w:val="28"/>
        </w:rPr>
      </w:pPr>
      <w:r>
        <w:rPr>
          <w:sz w:val="28"/>
          <w:szCs w:val="28"/>
        </w:rPr>
        <w:t>- признавая необходимость проведения согласованных работ по сертификации и испытаниям продукции, работ, услуг и систем менеджмента для обеспечения безопасности жизни, здоровья людей, охраны окружающей среды, а также предотвращения причинения вреда имуществу потребителей;</w:t>
      </w:r>
    </w:p>
    <w:p w:rsidR="00342A99" w:rsidRDefault="00342A99" w:rsidP="00C00081">
      <w:pPr>
        <w:pStyle w:val="Default"/>
        <w:ind w:left="-284" w:firstLine="568"/>
        <w:jc w:val="both"/>
        <w:rPr>
          <w:sz w:val="28"/>
          <w:szCs w:val="28"/>
        </w:rPr>
      </w:pPr>
      <w:r>
        <w:rPr>
          <w:sz w:val="28"/>
          <w:szCs w:val="28"/>
        </w:rPr>
        <w:t xml:space="preserve">- </w:t>
      </w:r>
      <w:r w:rsidRPr="007A1FFA">
        <w:rPr>
          <w:sz w:val="28"/>
          <w:szCs w:val="28"/>
        </w:rPr>
        <w:t xml:space="preserve">ставя задачу объективной оценки безопасности и качества продукции, </w:t>
      </w:r>
      <w:r>
        <w:rPr>
          <w:sz w:val="28"/>
          <w:szCs w:val="28"/>
        </w:rPr>
        <w:t xml:space="preserve">снижения </w:t>
      </w:r>
      <w:r w:rsidRPr="007A1FFA">
        <w:rPr>
          <w:sz w:val="28"/>
          <w:szCs w:val="28"/>
        </w:rPr>
        <w:t xml:space="preserve"> технических барьеров в экономическом сотрудничестве, взаимного признания результатов оценки (подтверждения) соответствия (сертификатов соответствия, протоколов испытаний) и знаков соответствия на взаимопоставляемую продукцию</w:t>
      </w:r>
      <w:r>
        <w:rPr>
          <w:sz w:val="28"/>
          <w:szCs w:val="28"/>
        </w:rPr>
        <w:t>;</w:t>
      </w:r>
    </w:p>
    <w:p w:rsidR="00342A99" w:rsidRDefault="00342A99" w:rsidP="00C00081">
      <w:pPr>
        <w:pStyle w:val="Default"/>
        <w:ind w:left="-284" w:firstLine="568"/>
        <w:jc w:val="both"/>
        <w:rPr>
          <w:sz w:val="28"/>
          <w:szCs w:val="28"/>
        </w:rPr>
      </w:pPr>
      <w:r>
        <w:rPr>
          <w:sz w:val="28"/>
          <w:szCs w:val="28"/>
        </w:rPr>
        <w:t>- стремясь к обеспечению свободного движения товара</w:t>
      </w:r>
      <w:r w:rsidRPr="007A1FFA">
        <w:rPr>
          <w:sz w:val="28"/>
          <w:szCs w:val="28"/>
        </w:rPr>
        <w:t>».</w:t>
      </w:r>
    </w:p>
    <w:p w:rsidR="00342A99" w:rsidRPr="004521D3" w:rsidRDefault="00342A99" w:rsidP="00C00081">
      <w:pPr>
        <w:pStyle w:val="Default"/>
        <w:ind w:left="-284" w:firstLine="568"/>
        <w:jc w:val="both"/>
        <w:rPr>
          <w:sz w:val="16"/>
          <w:szCs w:val="16"/>
        </w:rPr>
      </w:pPr>
    </w:p>
    <w:p w:rsidR="00342A99" w:rsidRDefault="00342A99" w:rsidP="004521D3">
      <w:pPr>
        <w:pStyle w:val="Default"/>
        <w:ind w:left="-284" w:firstLine="568"/>
        <w:jc w:val="both"/>
        <w:rPr>
          <w:sz w:val="28"/>
          <w:szCs w:val="28"/>
        </w:rPr>
      </w:pPr>
      <w:r>
        <w:rPr>
          <w:sz w:val="28"/>
          <w:szCs w:val="28"/>
        </w:rPr>
        <w:t>3. Первый абзац статьи 1. Изложить в редакции:</w:t>
      </w:r>
    </w:p>
    <w:p w:rsidR="00342A99" w:rsidRDefault="00342A99" w:rsidP="004521D3">
      <w:pPr>
        <w:pStyle w:val="Default"/>
        <w:ind w:left="-284" w:firstLine="568"/>
        <w:jc w:val="both"/>
        <w:rPr>
          <w:sz w:val="28"/>
          <w:szCs w:val="28"/>
        </w:rPr>
      </w:pPr>
      <w:r>
        <w:rPr>
          <w:sz w:val="28"/>
          <w:szCs w:val="28"/>
        </w:rPr>
        <w:t>«</w:t>
      </w:r>
      <w:r w:rsidRPr="00EF14D7">
        <w:rPr>
          <w:sz w:val="28"/>
          <w:szCs w:val="28"/>
        </w:rPr>
        <w:t>Договаривающиеся стороны, обладая полной самостоятельностью в формировании и реализации правил и процедур проведения работ по сертификации и испытаниями продукции, формируют их на принципах и подходах, основанных на международных стандартах и документах международных организаций в области оценки соответствия (ИСО, МЭК и других)</w:t>
      </w:r>
      <w:r>
        <w:rPr>
          <w:sz w:val="28"/>
          <w:szCs w:val="28"/>
        </w:rPr>
        <w:t>».</w:t>
      </w:r>
    </w:p>
    <w:p w:rsidR="00342A99" w:rsidRPr="00EF14D7" w:rsidRDefault="00342A99" w:rsidP="004521D3">
      <w:pPr>
        <w:pStyle w:val="Default"/>
        <w:ind w:left="-284" w:firstLine="568"/>
        <w:jc w:val="both"/>
        <w:rPr>
          <w:sz w:val="16"/>
          <w:szCs w:val="16"/>
        </w:rPr>
      </w:pPr>
    </w:p>
    <w:p w:rsidR="00342A99" w:rsidRDefault="00342A99" w:rsidP="004521D3">
      <w:pPr>
        <w:pStyle w:val="Default"/>
        <w:ind w:left="-284" w:firstLine="568"/>
        <w:jc w:val="both"/>
        <w:rPr>
          <w:sz w:val="28"/>
          <w:szCs w:val="28"/>
        </w:rPr>
      </w:pPr>
      <w:r>
        <w:rPr>
          <w:sz w:val="28"/>
          <w:szCs w:val="28"/>
        </w:rPr>
        <w:t>4</w:t>
      </w:r>
      <w:r w:rsidRPr="007A1FFA">
        <w:rPr>
          <w:sz w:val="28"/>
          <w:szCs w:val="28"/>
        </w:rPr>
        <w:t>. Второй абзац статьи 1 исключить.</w:t>
      </w:r>
    </w:p>
    <w:p w:rsidR="00342A99" w:rsidRPr="004521D3" w:rsidRDefault="00342A99" w:rsidP="004521D3">
      <w:pPr>
        <w:pStyle w:val="Default"/>
        <w:ind w:left="-284" w:firstLine="568"/>
        <w:jc w:val="both"/>
        <w:rPr>
          <w:sz w:val="16"/>
          <w:szCs w:val="16"/>
        </w:rPr>
      </w:pPr>
    </w:p>
    <w:p w:rsidR="00342A99" w:rsidRDefault="00342A99" w:rsidP="00C00081">
      <w:pPr>
        <w:pStyle w:val="Default"/>
        <w:ind w:left="-284" w:firstLine="568"/>
        <w:jc w:val="both"/>
        <w:rPr>
          <w:sz w:val="28"/>
          <w:szCs w:val="28"/>
        </w:rPr>
      </w:pPr>
      <w:r>
        <w:rPr>
          <w:sz w:val="28"/>
          <w:szCs w:val="28"/>
        </w:rPr>
        <w:t>5</w:t>
      </w:r>
      <w:r w:rsidRPr="007A1FFA">
        <w:rPr>
          <w:sz w:val="28"/>
          <w:szCs w:val="28"/>
        </w:rPr>
        <w:t xml:space="preserve">. Статья 2. </w:t>
      </w:r>
      <w:r>
        <w:rPr>
          <w:sz w:val="28"/>
          <w:szCs w:val="28"/>
        </w:rPr>
        <w:t>Изложить в редакции:</w:t>
      </w:r>
    </w:p>
    <w:p w:rsidR="00342A99" w:rsidRDefault="00342A99" w:rsidP="00EF14D7">
      <w:pPr>
        <w:pStyle w:val="Default"/>
        <w:ind w:left="-284" w:firstLine="568"/>
        <w:jc w:val="both"/>
        <w:rPr>
          <w:sz w:val="28"/>
          <w:szCs w:val="28"/>
        </w:rPr>
      </w:pPr>
      <w:r>
        <w:rPr>
          <w:sz w:val="28"/>
          <w:szCs w:val="28"/>
        </w:rPr>
        <w:t>«</w:t>
      </w:r>
      <w:r w:rsidRPr="00EF14D7">
        <w:rPr>
          <w:sz w:val="28"/>
          <w:szCs w:val="28"/>
        </w:rPr>
        <w:t>Договаривающиеся Стороны осуществляют взаимное признание сертификатов соответствия, протоколов испытаний и знаков соответствия на взаимопоставляемую продукцию в соответствии с национальным законодательством, основываясь на правилах по межгосударственной стандартизации, устанавливающих порядок</w:t>
      </w:r>
      <w:r>
        <w:rPr>
          <w:sz w:val="28"/>
          <w:szCs w:val="28"/>
        </w:rPr>
        <w:t xml:space="preserve"> их</w:t>
      </w:r>
      <w:r w:rsidRPr="00EF14D7">
        <w:rPr>
          <w:sz w:val="28"/>
          <w:szCs w:val="28"/>
        </w:rPr>
        <w:t xml:space="preserve"> признания</w:t>
      </w:r>
      <w:r>
        <w:rPr>
          <w:sz w:val="28"/>
          <w:szCs w:val="28"/>
        </w:rPr>
        <w:t xml:space="preserve">». </w:t>
      </w:r>
    </w:p>
    <w:p w:rsidR="00342A99" w:rsidRPr="004521D3" w:rsidRDefault="00342A99" w:rsidP="00C00081">
      <w:pPr>
        <w:pStyle w:val="Default"/>
        <w:ind w:left="-284" w:firstLine="568"/>
        <w:jc w:val="both"/>
        <w:rPr>
          <w:sz w:val="16"/>
          <w:szCs w:val="16"/>
        </w:rPr>
      </w:pPr>
    </w:p>
    <w:p w:rsidR="00342A99" w:rsidRPr="00A007D4" w:rsidRDefault="00342A99" w:rsidP="00247B12">
      <w:pPr>
        <w:pStyle w:val="Default"/>
        <w:ind w:left="-284" w:firstLine="568"/>
        <w:jc w:val="both"/>
        <w:rPr>
          <w:sz w:val="28"/>
          <w:szCs w:val="28"/>
        </w:rPr>
      </w:pPr>
      <w:r w:rsidRPr="00A007D4">
        <w:rPr>
          <w:sz w:val="28"/>
          <w:szCs w:val="28"/>
        </w:rPr>
        <w:t>6. Статью 3 изложить в редакции:</w:t>
      </w:r>
    </w:p>
    <w:p w:rsidR="00342A99" w:rsidRDefault="00342A99" w:rsidP="00EF14D7">
      <w:pPr>
        <w:pStyle w:val="Default"/>
        <w:ind w:left="-284" w:firstLine="568"/>
        <w:jc w:val="both"/>
        <w:rPr>
          <w:sz w:val="28"/>
          <w:szCs w:val="28"/>
        </w:rPr>
      </w:pPr>
      <w:r>
        <w:rPr>
          <w:sz w:val="28"/>
          <w:szCs w:val="28"/>
        </w:rPr>
        <w:t>«У</w:t>
      </w:r>
      <w:r w:rsidRPr="00EF14D7">
        <w:rPr>
          <w:sz w:val="28"/>
          <w:szCs w:val="28"/>
        </w:rPr>
        <w:t xml:space="preserve">словием для взаимного признания сертификатов соответствия, протоколов испытаний и знаков соответствия является аккредитация органов по сертификации </w:t>
      </w:r>
      <w:r>
        <w:rPr>
          <w:sz w:val="28"/>
          <w:szCs w:val="28"/>
        </w:rPr>
        <w:t xml:space="preserve">(органов по оценке соответствия требованиям технических регламентов) </w:t>
      </w:r>
      <w:r w:rsidRPr="00EF14D7">
        <w:rPr>
          <w:sz w:val="28"/>
          <w:szCs w:val="28"/>
        </w:rPr>
        <w:t>и испытательных лабораторий (центров) в национальной системе аккредитации в соответствии с требованиями стандартов, идентичных международным стандартам</w:t>
      </w:r>
      <w:r w:rsidRPr="00A007D4">
        <w:rPr>
          <w:sz w:val="28"/>
          <w:szCs w:val="28"/>
        </w:rPr>
        <w:t>».</w:t>
      </w:r>
    </w:p>
    <w:p w:rsidR="00342A99" w:rsidRDefault="00342A99" w:rsidP="00EF14D7">
      <w:pPr>
        <w:pStyle w:val="Default"/>
        <w:ind w:left="-284" w:firstLine="568"/>
        <w:jc w:val="both"/>
        <w:rPr>
          <w:sz w:val="28"/>
          <w:szCs w:val="28"/>
        </w:rPr>
      </w:pPr>
    </w:p>
    <w:p w:rsidR="00342A99" w:rsidRPr="00A007D4" w:rsidRDefault="00342A99" w:rsidP="00282788">
      <w:pPr>
        <w:pStyle w:val="Default"/>
        <w:ind w:left="-284" w:firstLine="568"/>
        <w:jc w:val="both"/>
        <w:rPr>
          <w:sz w:val="28"/>
          <w:szCs w:val="28"/>
        </w:rPr>
      </w:pPr>
      <w:r>
        <w:rPr>
          <w:sz w:val="28"/>
          <w:szCs w:val="28"/>
        </w:rPr>
        <w:t xml:space="preserve">7. </w:t>
      </w:r>
      <w:r w:rsidRPr="00A007D4">
        <w:rPr>
          <w:sz w:val="28"/>
          <w:szCs w:val="28"/>
        </w:rPr>
        <w:t xml:space="preserve">Статью </w:t>
      </w:r>
      <w:r>
        <w:rPr>
          <w:sz w:val="28"/>
          <w:szCs w:val="28"/>
        </w:rPr>
        <w:t>4</w:t>
      </w:r>
      <w:r w:rsidRPr="00A007D4">
        <w:rPr>
          <w:sz w:val="28"/>
          <w:szCs w:val="28"/>
        </w:rPr>
        <w:t xml:space="preserve"> изложить в редакции:</w:t>
      </w:r>
    </w:p>
    <w:p w:rsidR="00342A99" w:rsidRDefault="00342A99" w:rsidP="00282788">
      <w:pPr>
        <w:pStyle w:val="Default"/>
        <w:ind w:left="-284" w:firstLine="568"/>
        <w:jc w:val="both"/>
        <w:rPr>
          <w:sz w:val="28"/>
          <w:szCs w:val="28"/>
        </w:rPr>
      </w:pPr>
      <w:r>
        <w:rPr>
          <w:sz w:val="28"/>
          <w:szCs w:val="28"/>
        </w:rPr>
        <w:t>«</w:t>
      </w:r>
      <w:r w:rsidRPr="00282788">
        <w:rPr>
          <w:sz w:val="28"/>
          <w:szCs w:val="28"/>
        </w:rPr>
        <w:t>Договаривающиеся Стороны предоставляют возможность проводить взаимную оценку аккредитованных органов по сертификации (органов по оценке соответствия требованиям технических регламентов) и испытательных лабораторий (центров)</w:t>
      </w:r>
      <w:r>
        <w:rPr>
          <w:sz w:val="28"/>
          <w:szCs w:val="28"/>
        </w:rPr>
        <w:t>».</w:t>
      </w:r>
    </w:p>
    <w:p w:rsidR="00342A99" w:rsidRPr="00EF14D7" w:rsidRDefault="00342A99" w:rsidP="0021341B">
      <w:pPr>
        <w:pStyle w:val="Default"/>
        <w:ind w:left="-284" w:firstLine="568"/>
        <w:jc w:val="both"/>
        <w:rPr>
          <w:sz w:val="16"/>
          <w:szCs w:val="16"/>
        </w:rPr>
      </w:pPr>
    </w:p>
    <w:p w:rsidR="00342A99" w:rsidRDefault="00342A99" w:rsidP="00BA644C">
      <w:pPr>
        <w:pStyle w:val="Default"/>
        <w:ind w:left="-284" w:firstLine="568"/>
        <w:jc w:val="both"/>
        <w:rPr>
          <w:sz w:val="28"/>
          <w:szCs w:val="28"/>
        </w:rPr>
      </w:pPr>
      <w:r>
        <w:rPr>
          <w:sz w:val="28"/>
          <w:szCs w:val="28"/>
        </w:rPr>
        <w:t>8. Статья 5. Исключить, соответственно изменив нумерацию последующих статей.</w:t>
      </w:r>
    </w:p>
    <w:p w:rsidR="00342A99" w:rsidRPr="00E7345E" w:rsidRDefault="00342A99" w:rsidP="00C00081">
      <w:pPr>
        <w:pStyle w:val="Default"/>
        <w:ind w:left="-284" w:firstLine="568"/>
        <w:jc w:val="both"/>
        <w:rPr>
          <w:sz w:val="16"/>
          <w:szCs w:val="16"/>
        </w:rPr>
      </w:pPr>
    </w:p>
    <w:p w:rsidR="00342A99" w:rsidRDefault="00342A99" w:rsidP="00C00081">
      <w:pPr>
        <w:pStyle w:val="Default"/>
        <w:ind w:left="-284" w:firstLine="568"/>
        <w:jc w:val="both"/>
        <w:rPr>
          <w:sz w:val="28"/>
          <w:szCs w:val="28"/>
        </w:rPr>
      </w:pPr>
      <w:r>
        <w:rPr>
          <w:sz w:val="28"/>
          <w:szCs w:val="28"/>
        </w:rPr>
        <w:t>9</w:t>
      </w:r>
      <w:r w:rsidRPr="00A007D4">
        <w:rPr>
          <w:sz w:val="28"/>
          <w:szCs w:val="28"/>
        </w:rPr>
        <w:t>.</w:t>
      </w:r>
      <w:r>
        <w:rPr>
          <w:sz w:val="28"/>
          <w:szCs w:val="28"/>
        </w:rPr>
        <w:t>Статью 6 изложить в редакции:</w:t>
      </w:r>
    </w:p>
    <w:p w:rsidR="00342A99" w:rsidRDefault="00342A99" w:rsidP="00C00081">
      <w:pPr>
        <w:pStyle w:val="Default"/>
        <w:ind w:left="-284" w:firstLine="568"/>
        <w:jc w:val="both"/>
        <w:rPr>
          <w:sz w:val="28"/>
          <w:szCs w:val="28"/>
        </w:rPr>
      </w:pPr>
      <w:r>
        <w:rPr>
          <w:sz w:val="28"/>
          <w:szCs w:val="28"/>
        </w:rPr>
        <w:t>«</w:t>
      </w:r>
      <w:r w:rsidRPr="00C162E0">
        <w:rPr>
          <w:sz w:val="28"/>
          <w:szCs w:val="28"/>
        </w:rPr>
        <w:t xml:space="preserve">Информационный перечень аккредитованных в национальных системах аккредитации органов по сертификации </w:t>
      </w:r>
      <w:r>
        <w:rPr>
          <w:sz w:val="28"/>
          <w:szCs w:val="28"/>
        </w:rPr>
        <w:t>(</w:t>
      </w:r>
      <w:r w:rsidRPr="00282788">
        <w:rPr>
          <w:sz w:val="28"/>
          <w:szCs w:val="28"/>
        </w:rPr>
        <w:t>органов по оценке соответствия требованиям технических регламентов</w:t>
      </w:r>
      <w:r>
        <w:rPr>
          <w:sz w:val="28"/>
          <w:szCs w:val="28"/>
        </w:rPr>
        <w:t xml:space="preserve">) </w:t>
      </w:r>
      <w:r w:rsidRPr="00C162E0">
        <w:rPr>
          <w:sz w:val="28"/>
          <w:szCs w:val="28"/>
        </w:rPr>
        <w:t>и испытательных лабораторий (центров) формирует Бюро по стандартам Межгосударственного совета по стандартизации, метрологии и сертификации (МГС)</w:t>
      </w:r>
      <w:r>
        <w:rPr>
          <w:sz w:val="28"/>
          <w:szCs w:val="28"/>
        </w:rPr>
        <w:t>».</w:t>
      </w:r>
    </w:p>
    <w:p w:rsidR="00342A99" w:rsidRPr="00A007D4" w:rsidRDefault="00342A99" w:rsidP="00C00081">
      <w:pPr>
        <w:pStyle w:val="Default"/>
        <w:ind w:left="-284" w:firstLine="568"/>
        <w:jc w:val="both"/>
        <w:rPr>
          <w:sz w:val="16"/>
          <w:szCs w:val="16"/>
        </w:rPr>
      </w:pPr>
    </w:p>
    <w:p w:rsidR="00342A99" w:rsidRDefault="00342A99" w:rsidP="00C00081">
      <w:pPr>
        <w:pStyle w:val="Default"/>
        <w:ind w:left="-284" w:firstLine="568"/>
        <w:jc w:val="both"/>
        <w:rPr>
          <w:sz w:val="28"/>
          <w:szCs w:val="28"/>
        </w:rPr>
      </w:pPr>
      <w:r>
        <w:rPr>
          <w:sz w:val="28"/>
          <w:szCs w:val="28"/>
        </w:rPr>
        <w:t>10</w:t>
      </w:r>
      <w:r w:rsidRPr="00A007D4">
        <w:rPr>
          <w:sz w:val="28"/>
          <w:szCs w:val="28"/>
        </w:rPr>
        <w:t>.</w:t>
      </w:r>
      <w:r w:rsidRPr="007A1FFA">
        <w:rPr>
          <w:sz w:val="28"/>
          <w:szCs w:val="28"/>
        </w:rPr>
        <w:t xml:space="preserve">Статья 7. </w:t>
      </w:r>
      <w:r>
        <w:rPr>
          <w:sz w:val="28"/>
          <w:szCs w:val="28"/>
        </w:rPr>
        <w:t>Изложить в редакции:</w:t>
      </w:r>
    </w:p>
    <w:p w:rsidR="00342A99" w:rsidRDefault="00342A99" w:rsidP="00C00081">
      <w:pPr>
        <w:pStyle w:val="Default"/>
        <w:ind w:left="-284" w:firstLine="568"/>
        <w:jc w:val="both"/>
        <w:rPr>
          <w:sz w:val="28"/>
          <w:szCs w:val="28"/>
        </w:rPr>
      </w:pPr>
      <w:r w:rsidRPr="00A007D4">
        <w:rPr>
          <w:sz w:val="28"/>
          <w:szCs w:val="28"/>
        </w:rPr>
        <w:t>«</w:t>
      </w:r>
      <w:r>
        <w:rPr>
          <w:sz w:val="28"/>
          <w:szCs w:val="28"/>
        </w:rPr>
        <w:t>Сертификация и испытания</w:t>
      </w:r>
      <w:r w:rsidRPr="00A007D4">
        <w:rPr>
          <w:sz w:val="28"/>
          <w:szCs w:val="28"/>
        </w:rPr>
        <w:t xml:space="preserve"> взаимопоставляемой продукции проводится на соответствие требованиям межгосударственных, международных или национальных стандартов, признанных государствами-участниками «Соглашения о проведении согласованной политики в области стандартизации, метрологии и сертификации» или национальных технических регламентов, технических регламентов интеграционных формирований, созданных государствами-участниками Содружества Независимых Государств».</w:t>
      </w:r>
    </w:p>
    <w:p w:rsidR="00342A99" w:rsidRPr="00282788" w:rsidRDefault="00342A99" w:rsidP="00C00081">
      <w:pPr>
        <w:pStyle w:val="Default"/>
        <w:ind w:left="-284" w:firstLine="568"/>
        <w:jc w:val="both"/>
        <w:rPr>
          <w:sz w:val="16"/>
          <w:szCs w:val="16"/>
        </w:rPr>
      </w:pPr>
    </w:p>
    <w:p w:rsidR="00342A99" w:rsidRDefault="00342A99" w:rsidP="00C00081">
      <w:pPr>
        <w:pStyle w:val="Default"/>
        <w:ind w:left="-284" w:firstLine="568"/>
        <w:jc w:val="both"/>
        <w:rPr>
          <w:sz w:val="28"/>
          <w:szCs w:val="28"/>
        </w:rPr>
      </w:pPr>
      <w:r>
        <w:rPr>
          <w:sz w:val="28"/>
          <w:szCs w:val="28"/>
        </w:rPr>
        <w:t>11. Статья 8. Исключить, соответственно изменив нумерацию последующих статей.</w:t>
      </w:r>
    </w:p>
    <w:p w:rsidR="00342A99" w:rsidRPr="00102FAB" w:rsidRDefault="00342A99" w:rsidP="00C00081">
      <w:pPr>
        <w:pStyle w:val="Default"/>
        <w:ind w:left="-284" w:firstLine="568"/>
        <w:jc w:val="both"/>
        <w:rPr>
          <w:sz w:val="16"/>
          <w:szCs w:val="16"/>
        </w:rPr>
      </w:pPr>
    </w:p>
    <w:p w:rsidR="00342A99" w:rsidRDefault="00342A99" w:rsidP="00C00081">
      <w:pPr>
        <w:pStyle w:val="Default"/>
        <w:ind w:left="-284" w:firstLine="568"/>
        <w:jc w:val="both"/>
        <w:rPr>
          <w:sz w:val="28"/>
          <w:szCs w:val="28"/>
        </w:rPr>
      </w:pPr>
      <w:r>
        <w:rPr>
          <w:sz w:val="28"/>
          <w:szCs w:val="28"/>
        </w:rPr>
        <w:t>12. Статью 9 изложить в редакции:</w:t>
      </w:r>
    </w:p>
    <w:p w:rsidR="00342A99" w:rsidRPr="002B1C45" w:rsidRDefault="00342A99" w:rsidP="002B1C45">
      <w:pPr>
        <w:pStyle w:val="Default"/>
        <w:ind w:left="-284" w:firstLine="568"/>
        <w:jc w:val="both"/>
        <w:rPr>
          <w:sz w:val="28"/>
          <w:szCs w:val="28"/>
        </w:rPr>
      </w:pPr>
      <w:r>
        <w:rPr>
          <w:sz w:val="28"/>
          <w:szCs w:val="28"/>
        </w:rPr>
        <w:t>«</w:t>
      </w:r>
      <w:r w:rsidRPr="002B1C45">
        <w:rPr>
          <w:sz w:val="28"/>
          <w:szCs w:val="28"/>
        </w:rPr>
        <w:t xml:space="preserve">Договаривающиеся Стороны обеспечивают объективность и достоверность результатов сертификации и испытаний продукции. </w:t>
      </w:r>
    </w:p>
    <w:p w:rsidR="00342A99" w:rsidRDefault="00342A99" w:rsidP="002B1C45">
      <w:pPr>
        <w:pStyle w:val="Default"/>
        <w:ind w:left="-284" w:firstLine="568"/>
        <w:jc w:val="both"/>
        <w:rPr>
          <w:sz w:val="28"/>
          <w:szCs w:val="28"/>
        </w:rPr>
      </w:pPr>
      <w:r w:rsidRPr="002B1C45">
        <w:rPr>
          <w:sz w:val="28"/>
          <w:szCs w:val="28"/>
        </w:rPr>
        <w:t>При установлении в стране – импортере фактов поставки продукции, не соответствующей требованиям, по которым она прошла сертификацию и испытания, национальный орган по стандартизации, метрологии и сертификации может приостановить признание сертификатов соответствия, протоколов испытаний и знаков соответствия в своей стране, и обязан немедленно проинформировать об этом национальный орган по стандартизации, метрологии и сертификации страны – экспортера и Бюро по стандартам МГС</w:t>
      </w:r>
      <w:r>
        <w:rPr>
          <w:sz w:val="28"/>
          <w:szCs w:val="28"/>
        </w:rPr>
        <w:t xml:space="preserve">». </w:t>
      </w:r>
    </w:p>
    <w:p w:rsidR="00342A99" w:rsidRPr="002B1C45" w:rsidRDefault="00342A99" w:rsidP="002B1C45">
      <w:pPr>
        <w:pStyle w:val="Default"/>
        <w:ind w:left="-284" w:firstLine="568"/>
        <w:jc w:val="both"/>
        <w:rPr>
          <w:sz w:val="16"/>
          <w:szCs w:val="16"/>
        </w:rPr>
      </w:pPr>
    </w:p>
    <w:p w:rsidR="00342A99" w:rsidRPr="00A007D4" w:rsidRDefault="00342A99" w:rsidP="002B1C45">
      <w:pPr>
        <w:pStyle w:val="Default"/>
        <w:ind w:left="-284" w:firstLine="568"/>
        <w:jc w:val="both"/>
        <w:rPr>
          <w:sz w:val="28"/>
          <w:szCs w:val="28"/>
        </w:rPr>
      </w:pPr>
      <w:r>
        <w:rPr>
          <w:sz w:val="28"/>
          <w:szCs w:val="28"/>
        </w:rPr>
        <w:t>13. Статья 10. Исключить слово «сертификационные», перед словом «лаборатории» дополнить словом «испытательной».</w:t>
      </w:r>
    </w:p>
    <w:p w:rsidR="00342A99" w:rsidRPr="00102FAB" w:rsidRDefault="00342A99" w:rsidP="00102FAB">
      <w:pPr>
        <w:pStyle w:val="Default"/>
        <w:jc w:val="both"/>
        <w:rPr>
          <w:sz w:val="16"/>
          <w:szCs w:val="16"/>
        </w:rPr>
      </w:pPr>
    </w:p>
    <w:p w:rsidR="00342A99" w:rsidRDefault="00342A99" w:rsidP="00C00081">
      <w:pPr>
        <w:pStyle w:val="Default"/>
        <w:ind w:left="-284" w:firstLine="568"/>
        <w:jc w:val="both"/>
        <w:rPr>
          <w:sz w:val="28"/>
          <w:szCs w:val="28"/>
        </w:rPr>
      </w:pPr>
      <w:r w:rsidRPr="00A007D4">
        <w:rPr>
          <w:sz w:val="28"/>
          <w:szCs w:val="28"/>
        </w:rPr>
        <w:t>1</w:t>
      </w:r>
      <w:r>
        <w:rPr>
          <w:sz w:val="28"/>
          <w:szCs w:val="28"/>
        </w:rPr>
        <w:t>4</w:t>
      </w:r>
      <w:r w:rsidRPr="00A007D4">
        <w:rPr>
          <w:sz w:val="28"/>
          <w:szCs w:val="28"/>
        </w:rPr>
        <w:t>.</w:t>
      </w:r>
      <w:r>
        <w:rPr>
          <w:sz w:val="28"/>
          <w:szCs w:val="28"/>
        </w:rPr>
        <w:t xml:space="preserve"> Статья 11. Исключить слова «по вопросам сертификации». </w:t>
      </w:r>
    </w:p>
    <w:p w:rsidR="00342A99" w:rsidRPr="002B1C45" w:rsidRDefault="00342A99" w:rsidP="00C00081">
      <w:pPr>
        <w:pStyle w:val="Default"/>
        <w:ind w:left="-284" w:firstLine="568"/>
        <w:jc w:val="both"/>
        <w:rPr>
          <w:sz w:val="16"/>
          <w:szCs w:val="16"/>
        </w:rPr>
      </w:pPr>
    </w:p>
    <w:p w:rsidR="00342A99" w:rsidRPr="007A1FFA" w:rsidRDefault="00342A99" w:rsidP="00C00081">
      <w:pPr>
        <w:pStyle w:val="Default"/>
        <w:ind w:left="-284" w:firstLine="568"/>
        <w:jc w:val="both"/>
        <w:rPr>
          <w:sz w:val="28"/>
          <w:szCs w:val="28"/>
        </w:rPr>
      </w:pPr>
      <w:r>
        <w:rPr>
          <w:sz w:val="28"/>
          <w:szCs w:val="28"/>
        </w:rPr>
        <w:t>15. Второй абзац статьи 14. Слова «Технического секретариата» заменить словами «</w:t>
      </w:r>
      <w:r w:rsidRPr="00152F1C">
        <w:rPr>
          <w:sz w:val="28"/>
          <w:szCs w:val="28"/>
        </w:rPr>
        <w:t>Бюро по стандартам</w:t>
      </w:r>
      <w:r w:rsidRPr="00A007D4">
        <w:rPr>
          <w:sz w:val="28"/>
          <w:szCs w:val="28"/>
        </w:rPr>
        <w:t>МГС</w:t>
      </w:r>
      <w:r>
        <w:rPr>
          <w:sz w:val="28"/>
          <w:szCs w:val="28"/>
        </w:rPr>
        <w:t>».</w:t>
      </w:r>
    </w:p>
    <w:p w:rsidR="00342A99" w:rsidRPr="00A007D4" w:rsidRDefault="00342A99" w:rsidP="00C00081">
      <w:pPr>
        <w:pStyle w:val="Default"/>
        <w:ind w:left="-284" w:firstLine="568"/>
        <w:jc w:val="both"/>
        <w:rPr>
          <w:sz w:val="28"/>
          <w:szCs w:val="28"/>
        </w:rPr>
      </w:pPr>
    </w:p>
    <w:p w:rsidR="00342A99" w:rsidRPr="007A1FFA" w:rsidRDefault="00342A99" w:rsidP="00C00081">
      <w:pPr>
        <w:pStyle w:val="Default"/>
        <w:ind w:left="-284" w:firstLine="568"/>
        <w:jc w:val="both"/>
        <w:rPr>
          <w:sz w:val="28"/>
          <w:szCs w:val="28"/>
        </w:rPr>
      </w:pPr>
      <w:r w:rsidRPr="00A007D4">
        <w:rPr>
          <w:sz w:val="28"/>
          <w:szCs w:val="28"/>
        </w:rPr>
        <w:t>1</w:t>
      </w:r>
      <w:r>
        <w:rPr>
          <w:sz w:val="28"/>
          <w:szCs w:val="28"/>
        </w:rPr>
        <w:t>6</w:t>
      </w:r>
      <w:r w:rsidRPr="00A007D4">
        <w:rPr>
          <w:sz w:val="28"/>
          <w:szCs w:val="28"/>
        </w:rPr>
        <w:t>.</w:t>
      </w:r>
      <w:r w:rsidRPr="007A1FFA">
        <w:rPr>
          <w:sz w:val="28"/>
          <w:szCs w:val="28"/>
        </w:rPr>
        <w:t>Настоящий Протокол вступает в силу со дня его подписания, а для государств, законодательство которых требует выполнения внутригосударственных процедур, необходимых для его вступления в силу, со дня сдачи на хранение депозитарию уведомления о выполнении упомянутых процедур. О необходимости выполнения таких процедур государства в те</w:t>
      </w:r>
      <w:r>
        <w:rPr>
          <w:sz w:val="28"/>
          <w:szCs w:val="28"/>
        </w:rPr>
        <w:t xml:space="preserve">чение трех месяцев с даты </w:t>
      </w:r>
      <w:r w:rsidRPr="007A1FFA">
        <w:rPr>
          <w:sz w:val="28"/>
          <w:szCs w:val="28"/>
        </w:rPr>
        <w:t>подписания настоящего Протокола извещают депозитарий.</w:t>
      </w:r>
    </w:p>
    <w:p w:rsidR="00342A99" w:rsidRPr="00E7345E" w:rsidRDefault="00342A99" w:rsidP="00C00081">
      <w:pPr>
        <w:pStyle w:val="Default"/>
        <w:ind w:left="-284" w:firstLine="568"/>
        <w:jc w:val="both"/>
        <w:rPr>
          <w:sz w:val="16"/>
          <w:szCs w:val="16"/>
        </w:rPr>
      </w:pPr>
    </w:p>
    <w:p w:rsidR="00342A99" w:rsidRDefault="00342A99" w:rsidP="00C00081">
      <w:pPr>
        <w:pStyle w:val="Default"/>
        <w:ind w:left="-284" w:firstLine="568"/>
        <w:jc w:val="both"/>
        <w:rPr>
          <w:sz w:val="28"/>
          <w:szCs w:val="28"/>
        </w:rPr>
      </w:pPr>
      <w:r>
        <w:rPr>
          <w:sz w:val="28"/>
          <w:szCs w:val="28"/>
        </w:rPr>
        <w:t xml:space="preserve">Совершено в городе </w:t>
      </w:r>
      <w:r w:rsidRPr="005E3712">
        <w:rPr>
          <w:sz w:val="28"/>
          <w:szCs w:val="28"/>
        </w:rPr>
        <w:t xml:space="preserve">____________ «____» ___________ </w:t>
      </w:r>
      <w:smartTag w:uri="urn:schemas-microsoft-com:office:smarttags" w:element="metricconverter">
        <w:smartTagPr>
          <w:attr w:name="ProductID" w:val="2014 г"/>
        </w:smartTagPr>
        <w:r w:rsidRPr="005E3712">
          <w:rPr>
            <w:sz w:val="28"/>
            <w:szCs w:val="28"/>
          </w:rPr>
          <w:t>2014 г</w:t>
        </w:r>
      </w:smartTag>
      <w:r w:rsidRPr="005E3712">
        <w:rPr>
          <w:sz w:val="28"/>
          <w:szCs w:val="28"/>
        </w:rPr>
        <w:t xml:space="preserve">. </w:t>
      </w:r>
      <w:r w:rsidRPr="007A1FFA">
        <w:rPr>
          <w:sz w:val="28"/>
          <w:szCs w:val="28"/>
        </w:rPr>
        <w:t xml:space="preserve">в одном подлинном экземпляре на русском языке. Подлинный экземпляр хранится в </w:t>
      </w:r>
      <w:r w:rsidRPr="00152F1C">
        <w:rPr>
          <w:color w:val="auto"/>
          <w:sz w:val="28"/>
          <w:szCs w:val="28"/>
        </w:rPr>
        <w:t xml:space="preserve">Бюро по стандартам </w:t>
      </w:r>
      <w:r w:rsidRPr="0019541E">
        <w:rPr>
          <w:color w:val="auto"/>
          <w:sz w:val="28"/>
          <w:szCs w:val="28"/>
        </w:rPr>
        <w:t>МГС</w:t>
      </w:r>
      <w:r w:rsidRPr="00152F1C">
        <w:rPr>
          <w:color w:val="auto"/>
          <w:sz w:val="28"/>
          <w:szCs w:val="28"/>
        </w:rPr>
        <w:t xml:space="preserve">, </w:t>
      </w:r>
      <w:r w:rsidRPr="007A1FFA">
        <w:rPr>
          <w:sz w:val="28"/>
          <w:szCs w:val="28"/>
        </w:rPr>
        <w:t>котор</w:t>
      </w:r>
      <w:r>
        <w:rPr>
          <w:sz w:val="28"/>
          <w:szCs w:val="28"/>
        </w:rPr>
        <w:t>ое</w:t>
      </w:r>
      <w:r w:rsidRPr="007A1FFA">
        <w:rPr>
          <w:sz w:val="28"/>
          <w:szCs w:val="28"/>
        </w:rPr>
        <w:t xml:space="preserve"> направит каждому государству-участнику, подписавшему настоящий Протокол, его заверенную копию.</w:t>
      </w:r>
    </w:p>
    <w:p w:rsidR="00342A99" w:rsidRDefault="00342A99" w:rsidP="00C00081">
      <w:pPr>
        <w:pStyle w:val="Default"/>
        <w:ind w:left="-284" w:firstLine="568"/>
        <w:jc w:val="both"/>
        <w:rPr>
          <w:sz w:val="28"/>
          <w:szCs w:val="28"/>
        </w:rPr>
      </w:pPr>
    </w:p>
    <w:tbl>
      <w:tblPr>
        <w:tblW w:w="10065" w:type="dxa"/>
        <w:tblInd w:w="-318" w:type="dxa"/>
        <w:tblLook w:val="00A0"/>
      </w:tblPr>
      <w:tblGrid>
        <w:gridCol w:w="5104"/>
        <w:gridCol w:w="4961"/>
      </w:tblGrid>
      <w:tr w:rsidR="00342A99" w:rsidTr="00552A9F">
        <w:tc>
          <w:tcPr>
            <w:tcW w:w="5104" w:type="dxa"/>
          </w:tcPr>
          <w:p w:rsidR="00342A99" w:rsidRPr="00552A9F" w:rsidRDefault="00342A99" w:rsidP="00552A9F">
            <w:pPr>
              <w:pStyle w:val="Default"/>
              <w:ind w:left="52"/>
              <w:rPr>
                <w:sz w:val="28"/>
                <w:szCs w:val="28"/>
              </w:rPr>
            </w:pPr>
            <w:r w:rsidRPr="00552A9F">
              <w:rPr>
                <w:sz w:val="28"/>
                <w:szCs w:val="28"/>
              </w:rPr>
              <w:t>От Государственного Комитета</w:t>
            </w:r>
            <w:r>
              <w:rPr>
                <w:sz w:val="28"/>
                <w:szCs w:val="28"/>
              </w:rPr>
              <w:t xml:space="preserve"> </w:t>
            </w:r>
            <w:r w:rsidRPr="00552A9F">
              <w:rPr>
                <w:sz w:val="28"/>
                <w:szCs w:val="28"/>
              </w:rPr>
              <w:t>по стандартизации, метрологии и патентам</w:t>
            </w:r>
            <w:r>
              <w:rPr>
                <w:sz w:val="28"/>
                <w:szCs w:val="28"/>
              </w:rPr>
              <w:t xml:space="preserve"> </w:t>
            </w:r>
            <w:r w:rsidRPr="00552A9F">
              <w:rPr>
                <w:sz w:val="28"/>
                <w:szCs w:val="28"/>
              </w:rPr>
              <w:t>Азербайджанской Республики</w:t>
            </w:r>
          </w:p>
          <w:p w:rsidR="00342A99" w:rsidRPr="00552A9F" w:rsidRDefault="00342A99" w:rsidP="00552A9F">
            <w:pPr>
              <w:pStyle w:val="Default"/>
              <w:ind w:left="52"/>
              <w:rPr>
                <w:sz w:val="28"/>
                <w:szCs w:val="28"/>
              </w:rPr>
            </w:pPr>
          </w:p>
        </w:tc>
        <w:tc>
          <w:tcPr>
            <w:tcW w:w="4961" w:type="dxa"/>
          </w:tcPr>
          <w:p w:rsidR="00342A99" w:rsidRPr="00552A9F" w:rsidRDefault="00342A99" w:rsidP="00552A9F">
            <w:pPr>
              <w:pStyle w:val="Default"/>
              <w:ind w:left="-40"/>
              <w:rPr>
                <w:iCs/>
                <w:sz w:val="28"/>
                <w:szCs w:val="28"/>
              </w:rPr>
            </w:pPr>
            <w:r w:rsidRPr="00552A9F">
              <w:rPr>
                <w:iCs/>
                <w:sz w:val="28"/>
                <w:szCs w:val="28"/>
              </w:rPr>
              <w:t xml:space="preserve">От Министерства экономики </w:t>
            </w:r>
          </w:p>
          <w:p w:rsidR="00342A99" w:rsidRPr="00552A9F" w:rsidRDefault="00342A99" w:rsidP="00552A9F">
            <w:pPr>
              <w:pStyle w:val="Default"/>
              <w:ind w:left="-40"/>
              <w:rPr>
                <w:iCs/>
                <w:sz w:val="28"/>
                <w:szCs w:val="28"/>
              </w:rPr>
            </w:pPr>
            <w:r w:rsidRPr="00552A9F">
              <w:rPr>
                <w:iCs/>
                <w:sz w:val="28"/>
                <w:szCs w:val="28"/>
              </w:rPr>
              <w:t>Республики Молдова</w:t>
            </w:r>
          </w:p>
          <w:p w:rsidR="00342A99" w:rsidRPr="00552A9F" w:rsidRDefault="00342A99" w:rsidP="00552A9F">
            <w:pPr>
              <w:pStyle w:val="Default"/>
              <w:ind w:left="-40"/>
              <w:jc w:val="both"/>
              <w:rPr>
                <w:sz w:val="28"/>
                <w:szCs w:val="28"/>
              </w:rPr>
            </w:pPr>
          </w:p>
        </w:tc>
      </w:tr>
      <w:tr w:rsidR="00342A99" w:rsidTr="00552A9F">
        <w:tc>
          <w:tcPr>
            <w:tcW w:w="5104" w:type="dxa"/>
          </w:tcPr>
          <w:p w:rsidR="00342A99" w:rsidRPr="00C162E0" w:rsidRDefault="00342A99" w:rsidP="00552A9F">
            <w:pPr>
              <w:pStyle w:val="Default"/>
              <w:ind w:left="52"/>
              <w:rPr>
                <w:sz w:val="16"/>
                <w:szCs w:val="16"/>
              </w:rPr>
            </w:pPr>
          </w:p>
        </w:tc>
        <w:tc>
          <w:tcPr>
            <w:tcW w:w="4961" w:type="dxa"/>
          </w:tcPr>
          <w:p w:rsidR="00342A99" w:rsidRPr="00C162E0" w:rsidRDefault="00342A99" w:rsidP="00552A9F">
            <w:pPr>
              <w:pStyle w:val="Default"/>
              <w:ind w:left="-40"/>
              <w:jc w:val="both"/>
              <w:rPr>
                <w:sz w:val="16"/>
                <w:szCs w:val="16"/>
              </w:rPr>
            </w:pPr>
          </w:p>
        </w:tc>
      </w:tr>
      <w:tr w:rsidR="00342A99" w:rsidTr="00552A9F">
        <w:tc>
          <w:tcPr>
            <w:tcW w:w="5104" w:type="dxa"/>
          </w:tcPr>
          <w:p w:rsidR="00342A99" w:rsidRPr="00552A9F" w:rsidRDefault="00342A99" w:rsidP="00552A9F">
            <w:pPr>
              <w:pStyle w:val="Default"/>
              <w:ind w:left="52"/>
              <w:rPr>
                <w:sz w:val="28"/>
                <w:szCs w:val="28"/>
              </w:rPr>
            </w:pPr>
            <w:r w:rsidRPr="00552A9F">
              <w:rPr>
                <w:sz w:val="28"/>
                <w:szCs w:val="28"/>
              </w:rPr>
              <w:t xml:space="preserve">От Министерства экономики </w:t>
            </w:r>
          </w:p>
          <w:p w:rsidR="00342A99" w:rsidRPr="00552A9F" w:rsidRDefault="00342A99" w:rsidP="00552A9F">
            <w:pPr>
              <w:pStyle w:val="Default"/>
              <w:ind w:left="52"/>
              <w:rPr>
                <w:sz w:val="28"/>
                <w:szCs w:val="28"/>
              </w:rPr>
            </w:pPr>
            <w:r w:rsidRPr="00552A9F">
              <w:rPr>
                <w:sz w:val="28"/>
                <w:szCs w:val="28"/>
              </w:rPr>
              <w:t>Республики Армения</w:t>
            </w:r>
          </w:p>
          <w:p w:rsidR="00342A99" w:rsidRPr="00552A9F" w:rsidRDefault="00342A99" w:rsidP="00552A9F">
            <w:pPr>
              <w:pStyle w:val="Default"/>
              <w:ind w:left="52"/>
              <w:rPr>
                <w:sz w:val="28"/>
                <w:szCs w:val="28"/>
              </w:rPr>
            </w:pPr>
          </w:p>
        </w:tc>
        <w:tc>
          <w:tcPr>
            <w:tcW w:w="4961" w:type="dxa"/>
          </w:tcPr>
          <w:p w:rsidR="00342A99" w:rsidRPr="00552A9F" w:rsidRDefault="00342A99" w:rsidP="00552A9F">
            <w:pPr>
              <w:pStyle w:val="Default"/>
              <w:ind w:left="-40"/>
              <w:rPr>
                <w:sz w:val="28"/>
                <w:szCs w:val="28"/>
              </w:rPr>
            </w:pPr>
            <w:r w:rsidRPr="00552A9F">
              <w:rPr>
                <w:sz w:val="28"/>
                <w:szCs w:val="28"/>
              </w:rPr>
              <w:t>От Федерального агентства по</w:t>
            </w:r>
          </w:p>
          <w:p w:rsidR="00342A99" w:rsidRPr="00552A9F" w:rsidRDefault="00342A99" w:rsidP="00552A9F">
            <w:pPr>
              <w:pStyle w:val="Default"/>
              <w:ind w:left="-40"/>
              <w:rPr>
                <w:sz w:val="28"/>
                <w:szCs w:val="28"/>
              </w:rPr>
            </w:pPr>
            <w:r w:rsidRPr="00552A9F">
              <w:rPr>
                <w:sz w:val="28"/>
                <w:szCs w:val="28"/>
              </w:rPr>
              <w:t>техническому регулированию и метрологии Российской Федерации</w:t>
            </w:r>
          </w:p>
          <w:p w:rsidR="00342A99" w:rsidRPr="00552A9F" w:rsidRDefault="00342A99" w:rsidP="00552A9F">
            <w:pPr>
              <w:pStyle w:val="Default"/>
              <w:ind w:left="-40"/>
              <w:jc w:val="both"/>
              <w:rPr>
                <w:sz w:val="28"/>
                <w:szCs w:val="28"/>
              </w:rPr>
            </w:pPr>
          </w:p>
        </w:tc>
      </w:tr>
      <w:tr w:rsidR="00342A99" w:rsidTr="00552A9F">
        <w:tc>
          <w:tcPr>
            <w:tcW w:w="5104" w:type="dxa"/>
          </w:tcPr>
          <w:p w:rsidR="00342A99" w:rsidRPr="00C162E0" w:rsidRDefault="00342A99" w:rsidP="00552A9F">
            <w:pPr>
              <w:pStyle w:val="Default"/>
              <w:ind w:left="52"/>
              <w:rPr>
                <w:sz w:val="16"/>
                <w:szCs w:val="16"/>
              </w:rPr>
            </w:pPr>
          </w:p>
        </w:tc>
        <w:tc>
          <w:tcPr>
            <w:tcW w:w="4961" w:type="dxa"/>
          </w:tcPr>
          <w:p w:rsidR="00342A99" w:rsidRPr="00C162E0" w:rsidRDefault="00342A99" w:rsidP="00C162E0">
            <w:pPr>
              <w:pStyle w:val="Default"/>
              <w:jc w:val="both"/>
              <w:rPr>
                <w:sz w:val="16"/>
                <w:szCs w:val="16"/>
              </w:rPr>
            </w:pPr>
          </w:p>
        </w:tc>
      </w:tr>
      <w:tr w:rsidR="00342A99" w:rsidTr="00552A9F">
        <w:tc>
          <w:tcPr>
            <w:tcW w:w="5104" w:type="dxa"/>
          </w:tcPr>
          <w:p w:rsidR="00342A99" w:rsidRPr="00552A9F" w:rsidRDefault="00342A99" w:rsidP="00552A9F">
            <w:pPr>
              <w:pStyle w:val="Default"/>
              <w:ind w:left="52"/>
              <w:rPr>
                <w:sz w:val="28"/>
                <w:szCs w:val="28"/>
              </w:rPr>
            </w:pPr>
            <w:r w:rsidRPr="00552A9F">
              <w:rPr>
                <w:sz w:val="28"/>
                <w:szCs w:val="28"/>
              </w:rPr>
              <w:t>От Государственного комитета по</w:t>
            </w:r>
          </w:p>
          <w:p w:rsidR="00342A99" w:rsidRPr="00552A9F" w:rsidRDefault="00342A99" w:rsidP="00552A9F">
            <w:pPr>
              <w:pStyle w:val="Default"/>
              <w:ind w:left="52"/>
              <w:rPr>
                <w:sz w:val="28"/>
                <w:szCs w:val="28"/>
              </w:rPr>
            </w:pPr>
            <w:r w:rsidRPr="00552A9F">
              <w:rPr>
                <w:sz w:val="28"/>
                <w:szCs w:val="28"/>
              </w:rPr>
              <w:t>стандартизации Республики Беларусь</w:t>
            </w:r>
          </w:p>
          <w:p w:rsidR="00342A99" w:rsidRPr="00552A9F" w:rsidRDefault="00342A99" w:rsidP="00552A9F">
            <w:pPr>
              <w:pStyle w:val="Default"/>
              <w:ind w:left="52"/>
              <w:rPr>
                <w:sz w:val="28"/>
                <w:szCs w:val="28"/>
              </w:rPr>
            </w:pPr>
          </w:p>
        </w:tc>
        <w:tc>
          <w:tcPr>
            <w:tcW w:w="4961" w:type="dxa"/>
          </w:tcPr>
          <w:p w:rsidR="00342A99" w:rsidRPr="00552A9F" w:rsidRDefault="00342A99" w:rsidP="00552A9F">
            <w:pPr>
              <w:pStyle w:val="Default"/>
              <w:ind w:left="-40" w:right="-392"/>
              <w:rPr>
                <w:sz w:val="28"/>
                <w:szCs w:val="28"/>
              </w:rPr>
            </w:pPr>
            <w:r w:rsidRPr="00552A9F">
              <w:rPr>
                <w:sz w:val="28"/>
                <w:szCs w:val="28"/>
              </w:rPr>
              <w:t>От Главной государственной службы Туркменистана «Туркменстандартлары»</w:t>
            </w:r>
          </w:p>
          <w:p w:rsidR="00342A99" w:rsidRPr="00552A9F" w:rsidRDefault="00342A99" w:rsidP="00552A9F">
            <w:pPr>
              <w:pStyle w:val="Default"/>
              <w:ind w:left="-40"/>
              <w:jc w:val="both"/>
              <w:rPr>
                <w:sz w:val="28"/>
                <w:szCs w:val="28"/>
              </w:rPr>
            </w:pPr>
          </w:p>
        </w:tc>
      </w:tr>
      <w:tr w:rsidR="00342A99" w:rsidTr="00552A9F">
        <w:tc>
          <w:tcPr>
            <w:tcW w:w="5104" w:type="dxa"/>
          </w:tcPr>
          <w:p w:rsidR="00342A99" w:rsidRPr="00C162E0" w:rsidRDefault="00342A99" w:rsidP="00552A9F">
            <w:pPr>
              <w:pStyle w:val="Default"/>
              <w:ind w:left="52"/>
              <w:rPr>
                <w:sz w:val="16"/>
                <w:szCs w:val="16"/>
              </w:rPr>
            </w:pPr>
          </w:p>
        </w:tc>
        <w:tc>
          <w:tcPr>
            <w:tcW w:w="4961" w:type="dxa"/>
          </w:tcPr>
          <w:p w:rsidR="00342A99" w:rsidRPr="00C162E0" w:rsidRDefault="00342A99" w:rsidP="00552A9F">
            <w:pPr>
              <w:pStyle w:val="Default"/>
              <w:ind w:left="-40"/>
              <w:jc w:val="both"/>
              <w:rPr>
                <w:sz w:val="16"/>
                <w:szCs w:val="16"/>
              </w:rPr>
            </w:pPr>
          </w:p>
        </w:tc>
      </w:tr>
      <w:tr w:rsidR="00342A99" w:rsidTr="00552A9F">
        <w:tc>
          <w:tcPr>
            <w:tcW w:w="5104" w:type="dxa"/>
          </w:tcPr>
          <w:p w:rsidR="00342A99" w:rsidRPr="00552A9F" w:rsidRDefault="00342A99" w:rsidP="00552A9F">
            <w:pPr>
              <w:pStyle w:val="Default"/>
              <w:ind w:left="52"/>
              <w:rPr>
                <w:sz w:val="28"/>
                <w:szCs w:val="28"/>
              </w:rPr>
            </w:pPr>
            <w:r w:rsidRPr="00552A9F">
              <w:rPr>
                <w:sz w:val="28"/>
                <w:szCs w:val="28"/>
              </w:rPr>
              <w:t>От Национального Агентства</w:t>
            </w:r>
            <w:r>
              <w:rPr>
                <w:sz w:val="28"/>
                <w:szCs w:val="28"/>
              </w:rPr>
              <w:t xml:space="preserve"> </w:t>
            </w:r>
            <w:r w:rsidRPr="00552A9F">
              <w:rPr>
                <w:sz w:val="28"/>
                <w:szCs w:val="28"/>
              </w:rPr>
              <w:t>по стандартам, техническим регламентам и метрологии Грузии</w:t>
            </w:r>
          </w:p>
          <w:p w:rsidR="00342A99" w:rsidRPr="00552A9F" w:rsidRDefault="00342A99" w:rsidP="00552A9F">
            <w:pPr>
              <w:pStyle w:val="Default"/>
              <w:ind w:left="52"/>
              <w:rPr>
                <w:sz w:val="28"/>
                <w:szCs w:val="28"/>
              </w:rPr>
            </w:pPr>
          </w:p>
        </w:tc>
        <w:tc>
          <w:tcPr>
            <w:tcW w:w="4961" w:type="dxa"/>
          </w:tcPr>
          <w:p w:rsidR="00342A99" w:rsidRPr="00552A9F" w:rsidRDefault="00342A99" w:rsidP="00552A9F">
            <w:pPr>
              <w:pStyle w:val="Default"/>
              <w:ind w:left="-40" w:right="-284"/>
              <w:rPr>
                <w:sz w:val="28"/>
                <w:szCs w:val="28"/>
              </w:rPr>
            </w:pPr>
            <w:r w:rsidRPr="00552A9F">
              <w:rPr>
                <w:sz w:val="28"/>
                <w:szCs w:val="28"/>
              </w:rPr>
              <w:t xml:space="preserve">От Агентства по стандартизации, метрологии, сертификации и </w:t>
            </w:r>
          </w:p>
          <w:p w:rsidR="00342A99" w:rsidRPr="00552A9F" w:rsidRDefault="00342A99" w:rsidP="00552A9F">
            <w:pPr>
              <w:pStyle w:val="Default"/>
              <w:ind w:left="-40" w:right="-284"/>
              <w:rPr>
                <w:sz w:val="28"/>
                <w:szCs w:val="28"/>
              </w:rPr>
            </w:pPr>
            <w:r w:rsidRPr="00552A9F">
              <w:rPr>
                <w:sz w:val="28"/>
                <w:szCs w:val="28"/>
              </w:rPr>
              <w:t>торговой инспекции при Правительстве Республики Таджикистан</w:t>
            </w:r>
          </w:p>
          <w:p w:rsidR="00342A99" w:rsidRPr="00552A9F" w:rsidRDefault="00342A99" w:rsidP="00552A9F">
            <w:pPr>
              <w:pStyle w:val="Default"/>
              <w:ind w:left="-40"/>
              <w:jc w:val="both"/>
              <w:rPr>
                <w:sz w:val="28"/>
                <w:szCs w:val="28"/>
              </w:rPr>
            </w:pPr>
          </w:p>
        </w:tc>
      </w:tr>
      <w:tr w:rsidR="00342A99" w:rsidTr="00552A9F">
        <w:tc>
          <w:tcPr>
            <w:tcW w:w="5104" w:type="dxa"/>
          </w:tcPr>
          <w:p w:rsidR="00342A99" w:rsidRPr="00C162E0" w:rsidRDefault="00342A99" w:rsidP="00552A9F">
            <w:pPr>
              <w:pStyle w:val="Default"/>
              <w:ind w:left="52"/>
              <w:rPr>
                <w:sz w:val="16"/>
                <w:szCs w:val="16"/>
              </w:rPr>
            </w:pPr>
          </w:p>
        </w:tc>
        <w:tc>
          <w:tcPr>
            <w:tcW w:w="4961" w:type="dxa"/>
          </w:tcPr>
          <w:p w:rsidR="00342A99" w:rsidRPr="00C162E0" w:rsidRDefault="00342A99" w:rsidP="00552A9F">
            <w:pPr>
              <w:pStyle w:val="Default"/>
              <w:ind w:left="-40"/>
              <w:jc w:val="both"/>
              <w:rPr>
                <w:sz w:val="16"/>
                <w:szCs w:val="16"/>
              </w:rPr>
            </w:pPr>
          </w:p>
        </w:tc>
      </w:tr>
      <w:tr w:rsidR="00342A99" w:rsidTr="00552A9F">
        <w:tc>
          <w:tcPr>
            <w:tcW w:w="5104" w:type="dxa"/>
          </w:tcPr>
          <w:p w:rsidR="00342A99" w:rsidRPr="00552A9F" w:rsidRDefault="00342A99" w:rsidP="00552A9F">
            <w:pPr>
              <w:pStyle w:val="Default"/>
              <w:ind w:left="52"/>
              <w:rPr>
                <w:sz w:val="28"/>
                <w:szCs w:val="28"/>
              </w:rPr>
            </w:pPr>
            <w:r w:rsidRPr="00552A9F">
              <w:rPr>
                <w:sz w:val="28"/>
                <w:szCs w:val="28"/>
              </w:rPr>
              <w:t xml:space="preserve">От Комитета </w:t>
            </w:r>
            <w:smartTag w:uri="urn:schemas-microsoft-com:office:smarttags" w:element="PersonName">
              <w:smartTagPr>
                <w:attr w:name="ProductID" w:val="по техническому"/>
              </w:smartTagPr>
              <w:r w:rsidRPr="00552A9F">
                <w:rPr>
                  <w:sz w:val="28"/>
                  <w:szCs w:val="28"/>
                </w:rPr>
                <w:t>по техническому</w:t>
              </w:r>
            </w:smartTag>
            <w:r w:rsidRPr="00552A9F">
              <w:rPr>
                <w:sz w:val="28"/>
                <w:szCs w:val="28"/>
              </w:rPr>
              <w:t xml:space="preserve"> регулированию и метрологии Министерства индустрии и новых технологий Республики Казахстан</w:t>
            </w:r>
          </w:p>
          <w:p w:rsidR="00342A99" w:rsidRPr="00552A9F" w:rsidRDefault="00342A99" w:rsidP="00552A9F">
            <w:pPr>
              <w:pStyle w:val="Default"/>
              <w:ind w:left="52"/>
              <w:rPr>
                <w:sz w:val="28"/>
                <w:szCs w:val="28"/>
              </w:rPr>
            </w:pPr>
          </w:p>
        </w:tc>
        <w:tc>
          <w:tcPr>
            <w:tcW w:w="4961" w:type="dxa"/>
          </w:tcPr>
          <w:p w:rsidR="00342A99" w:rsidRPr="00552A9F" w:rsidRDefault="00342A99" w:rsidP="00552A9F">
            <w:pPr>
              <w:pStyle w:val="Default"/>
              <w:ind w:left="-40"/>
              <w:rPr>
                <w:sz w:val="28"/>
                <w:szCs w:val="28"/>
              </w:rPr>
            </w:pPr>
            <w:r w:rsidRPr="00552A9F">
              <w:rPr>
                <w:sz w:val="28"/>
                <w:szCs w:val="28"/>
              </w:rPr>
              <w:t>От Узбекского агентства стандартизации, метрологии и сертификации</w:t>
            </w:r>
          </w:p>
          <w:p w:rsidR="00342A99" w:rsidRPr="00552A9F" w:rsidRDefault="00342A99" w:rsidP="00552A9F">
            <w:pPr>
              <w:widowControl w:val="0"/>
              <w:autoSpaceDE w:val="0"/>
              <w:autoSpaceDN w:val="0"/>
              <w:adjustRightInd w:val="0"/>
              <w:spacing w:after="40"/>
              <w:ind w:left="-40"/>
              <w:jc w:val="both"/>
              <w:rPr>
                <w:rFonts w:ascii="Calibri" w:hAnsi="Calibri"/>
                <w:color w:val="000000"/>
                <w:sz w:val="28"/>
                <w:szCs w:val="28"/>
              </w:rPr>
            </w:pPr>
          </w:p>
          <w:p w:rsidR="00342A99" w:rsidRPr="00552A9F" w:rsidRDefault="00342A99" w:rsidP="00552A9F">
            <w:pPr>
              <w:pStyle w:val="Default"/>
              <w:ind w:left="-40"/>
              <w:jc w:val="both"/>
              <w:rPr>
                <w:sz w:val="28"/>
                <w:szCs w:val="28"/>
              </w:rPr>
            </w:pPr>
          </w:p>
        </w:tc>
      </w:tr>
      <w:tr w:rsidR="00342A99" w:rsidTr="00552A9F">
        <w:tc>
          <w:tcPr>
            <w:tcW w:w="5104" w:type="dxa"/>
          </w:tcPr>
          <w:p w:rsidR="00342A99" w:rsidRPr="00C162E0" w:rsidRDefault="00342A99" w:rsidP="00552A9F">
            <w:pPr>
              <w:pStyle w:val="Default"/>
              <w:ind w:left="52"/>
              <w:jc w:val="both"/>
              <w:rPr>
                <w:sz w:val="16"/>
                <w:szCs w:val="16"/>
              </w:rPr>
            </w:pPr>
          </w:p>
        </w:tc>
        <w:tc>
          <w:tcPr>
            <w:tcW w:w="4961" w:type="dxa"/>
          </w:tcPr>
          <w:p w:rsidR="00342A99" w:rsidRPr="00C162E0" w:rsidRDefault="00342A99" w:rsidP="00552A9F">
            <w:pPr>
              <w:pStyle w:val="Default"/>
              <w:ind w:left="-40"/>
              <w:jc w:val="both"/>
              <w:rPr>
                <w:sz w:val="16"/>
                <w:szCs w:val="16"/>
              </w:rPr>
            </w:pPr>
          </w:p>
        </w:tc>
      </w:tr>
      <w:tr w:rsidR="00342A99" w:rsidTr="00552A9F">
        <w:tc>
          <w:tcPr>
            <w:tcW w:w="5104" w:type="dxa"/>
          </w:tcPr>
          <w:p w:rsidR="00342A99" w:rsidRPr="00552A9F" w:rsidRDefault="00342A99" w:rsidP="00552A9F">
            <w:pPr>
              <w:pStyle w:val="Default"/>
              <w:ind w:left="52"/>
              <w:jc w:val="both"/>
              <w:rPr>
                <w:iCs/>
                <w:sz w:val="28"/>
                <w:szCs w:val="28"/>
              </w:rPr>
            </w:pPr>
            <w:r w:rsidRPr="00552A9F">
              <w:rPr>
                <w:iCs/>
                <w:sz w:val="28"/>
                <w:szCs w:val="28"/>
              </w:rPr>
              <w:t xml:space="preserve">От Министерства экономики </w:t>
            </w:r>
          </w:p>
          <w:p w:rsidR="00342A99" w:rsidRPr="00552A9F" w:rsidRDefault="00342A99" w:rsidP="00102FAB">
            <w:pPr>
              <w:pStyle w:val="Default"/>
              <w:ind w:left="52"/>
              <w:jc w:val="both"/>
              <w:rPr>
                <w:sz w:val="28"/>
                <w:szCs w:val="28"/>
              </w:rPr>
            </w:pPr>
            <w:r w:rsidRPr="00552A9F">
              <w:rPr>
                <w:iCs/>
                <w:sz w:val="28"/>
                <w:szCs w:val="28"/>
              </w:rPr>
              <w:t>Кыргызской Республики</w:t>
            </w:r>
          </w:p>
          <w:p w:rsidR="00342A99" w:rsidRPr="00552A9F" w:rsidRDefault="00342A99" w:rsidP="00552A9F">
            <w:pPr>
              <w:pStyle w:val="Default"/>
              <w:ind w:left="52"/>
              <w:jc w:val="both"/>
              <w:rPr>
                <w:sz w:val="28"/>
                <w:szCs w:val="28"/>
              </w:rPr>
            </w:pPr>
          </w:p>
        </w:tc>
        <w:tc>
          <w:tcPr>
            <w:tcW w:w="4961" w:type="dxa"/>
          </w:tcPr>
          <w:p w:rsidR="00342A99" w:rsidRPr="00102FAB" w:rsidRDefault="00342A99" w:rsidP="00102FAB">
            <w:pPr>
              <w:pStyle w:val="Default"/>
              <w:ind w:left="-40"/>
              <w:rPr>
                <w:sz w:val="28"/>
                <w:szCs w:val="28"/>
              </w:rPr>
            </w:pPr>
            <w:r w:rsidRPr="00552A9F">
              <w:rPr>
                <w:sz w:val="28"/>
                <w:szCs w:val="28"/>
              </w:rPr>
              <w:t>От Министерства экономического развития и</w:t>
            </w:r>
            <w:r>
              <w:rPr>
                <w:sz w:val="28"/>
                <w:szCs w:val="28"/>
              </w:rPr>
              <w:t xml:space="preserve"> </w:t>
            </w:r>
            <w:r w:rsidRPr="00552A9F">
              <w:rPr>
                <w:sz w:val="28"/>
                <w:szCs w:val="28"/>
              </w:rPr>
              <w:t>торговли Украины</w:t>
            </w:r>
          </w:p>
          <w:p w:rsidR="00342A99" w:rsidRPr="00552A9F" w:rsidRDefault="00342A99" w:rsidP="00552A9F">
            <w:pPr>
              <w:pStyle w:val="Default"/>
              <w:ind w:left="-40"/>
              <w:jc w:val="both"/>
              <w:rPr>
                <w:sz w:val="28"/>
                <w:szCs w:val="28"/>
              </w:rPr>
            </w:pPr>
          </w:p>
        </w:tc>
      </w:tr>
    </w:tbl>
    <w:p w:rsidR="00342A99" w:rsidRDefault="00342A99" w:rsidP="00102FAB">
      <w:pPr>
        <w:pStyle w:val="Default"/>
        <w:jc w:val="both"/>
        <w:rPr>
          <w:rFonts w:ascii="Calibri" w:hAnsi="Calibri"/>
          <w:sz w:val="28"/>
          <w:szCs w:val="28"/>
        </w:rPr>
        <w:sectPr w:rsidR="00342A99" w:rsidSect="00491AF4">
          <w:footerReference w:type="default" r:id="rId6"/>
          <w:pgSz w:w="11906" w:h="16838"/>
          <w:pgMar w:top="709" w:right="850" w:bottom="1276" w:left="1701" w:header="708" w:footer="708" w:gutter="0"/>
          <w:cols w:space="708"/>
          <w:docGrid w:linePitch="360"/>
        </w:sectPr>
      </w:pPr>
    </w:p>
    <w:p w:rsidR="00342A99" w:rsidRDefault="00342A99" w:rsidP="00CD0FE6">
      <w:pPr>
        <w:jc w:val="center"/>
        <w:rPr>
          <w:rFonts w:ascii="Times New Roman" w:hAnsi="Times New Roman"/>
          <w:sz w:val="24"/>
          <w:szCs w:val="24"/>
        </w:rPr>
      </w:pPr>
      <w:r>
        <w:rPr>
          <w:rFonts w:ascii="Times New Roman" w:hAnsi="Times New Roman"/>
          <w:sz w:val="24"/>
          <w:szCs w:val="24"/>
        </w:rPr>
        <w:t>Сводка отзывов</w:t>
      </w:r>
    </w:p>
    <w:p w:rsidR="00342A99" w:rsidRDefault="00342A99" w:rsidP="00CD0FE6">
      <w:pPr>
        <w:jc w:val="center"/>
        <w:rPr>
          <w:rFonts w:ascii="Times New Roman" w:hAnsi="Times New Roman"/>
          <w:sz w:val="24"/>
          <w:szCs w:val="24"/>
        </w:rPr>
      </w:pPr>
      <w:r>
        <w:rPr>
          <w:rFonts w:ascii="Times New Roman" w:hAnsi="Times New Roman"/>
          <w:sz w:val="24"/>
          <w:szCs w:val="24"/>
        </w:rPr>
        <w:t>по замечаниям и п</w:t>
      </w:r>
      <w:r w:rsidRPr="00841AD8">
        <w:rPr>
          <w:rFonts w:ascii="Times New Roman" w:hAnsi="Times New Roman"/>
          <w:sz w:val="24"/>
          <w:szCs w:val="24"/>
        </w:rPr>
        <w:t>редложения</w:t>
      </w:r>
      <w:r>
        <w:rPr>
          <w:rFonts w:ascii="Times New Roman" w:hAnsi="Times New Roman"/>
          <w:sz w:val="24"/>
          <w:szCs w:val="24"/>
        </w:rPr>
        <w:t>м</w:t>
      </w:r>
      <w:r w:rsidRPr="00841AD8">
        <w:rPr>
          <w:rFonts w:ascii="Times New Roman" w:hAnsi="Times New Roman"/>
          <w:sz w:val="24"/>
          <w:szCs w:val="24"/>
        </w:rPr>
        <w:t xml:space="preserve"> национальных органов по стандартизации, метрологии и сертификации государств-участников </w:t>
      </w:r>
      <w:smartTag w:uri="urn:schemas-microsoft-com:office:smarttags" w:element="PersonName">
        <w:smartTagPr>
          <w:attr w:name="ProductID" w:val="СНГ ￼по внесению"/>
        </w:smartTagPr>
        <w:r w:rsidRPr="00841AD8">
          <w:rPr>
            <w:rFonts w:ascii="Times New Roman" w:hAnsi="Times New Roman"/>
            <w:sz w:val="24"/>
            <w:szCs w:val="24"/>
          </w:rPr>
          <w:t xml:space="preserve">СНГ </w:t>
        </w:r>
        <w:r>
          <w:rPr>
            <w:rFonts w:ascii="Times New Roman" w:hAnsi="Times New Roman"/>
            <w:sz w:val="24"/>
            <w:szCs w:val="24"/>
          </w:rPr>
          <w:br/>
          <w:t>по внесению</w:t>
        </w:r>
      </w:smartTag>
      <w:r>
        <w:rPr>
          <w:rFonts w:ascii="Times New Roman" w:hAnsi="Times New Roman"/>
          <w:sz w:val="24"/>
          <w:szCs w:val="24"/>
        </w:rPr>
        <w:t xml:space="preserve"> изменений в </w:t>
      </w:r>
      <w:r w:rsidRPr="00D3607A">
        <w:rPr>
          <w:rFonts w:ascii="Times New Roman" w:hAnsi="Times New Roman"/>
          <w:b/>
          <w:sz w:val="24"/>
          <w:szCs w:val="24"/>
        </w:rPr>
        <w:t xml:space="preserve">Соглашение о принципах проведения и взаимном признании работ по сертификации от 4 июня </w:t>
      </w:r>
      <w:smartTag w:uri="urn:schemas-microsoft-com:office:smarttags" w:element="metricconverter">
        <w:smartTagPr>
          <w:attr w:name="ProductID" w:val="1992 г"/>
        </w:smartTagPr>
        <w:r w:rsidRPr="00D3607A">
          <w:rPr>
            <w:rFonts w:ascii="Times New Roman" w:hAnsi="Times New Roman"/>
            <w:b/>
            <w:sz w:val="24"/>
            <w:szCs w:val="24"/>
          </w:rPr>
          <w:t>1992 г</w:t>
        </w:r>
      </w:smartTag>
      <w:r w:rsidRPr="00D3607A">
        <w:rPr>
          <w:rFonts w:ascii="Times New Roman" w:hAnsi="Times New Roman"/>
          <w:b/>
          <w:sz w:val="24"/>
          <w:szCs w:val="24"/>
        </w:rPr>
        <w:t>.</w:t>
      </w:r>
      <w:r>
        <w:rPr>
          <w:rFonts w:ascii="Times New Roman" w:hAnsi="Times New Roman"/>
          <w:sz w:val="24"/>
          <w:szCs w:val="24"/>
        </w:rPr>
        <w:t xml:space="preserve">и по </w:t>
      </w:r>
      <w:r>
        <w:rPr>
          <w:rFonts w:ascii="Times New Roman" w:hAnsi="Times New Roman"/>
          <w:sz w:val="24"/>
          <w:szCs w:val="24"/>
        </w:rPr>
        <w:br/>
        <w:t xml:space="preserve">проекту </w:t>
      </w:r>
      <w:r w:rsidRPr="008C4FE0">
        <w:rPr>
          <w:rFonts w:ascii="Times New Roman" w:hAnsi="Times New Roman"/>
          <w:b/>
          <w:sz w:val="24"/>
          <w:szCs w:val="24"/>
        </w:rPr>
        <w:t>Протокола о внесении изменений в Соглашение о принципах проведения и взаимном признании работ по сертификации</w:t>
      </w:r>
      <w:r w:rsidRPr="008C4FE0">
        <w:rPr>
          <w:rFonts w:ascii="Times New Roman" w:hAnsi="Times New Roman"/>
          <w:b/>
          <w:sz w:val="24"/>
          <w:szCs w:val="24"/>
        </w:rPr>
        <w:br/>
        <w:t>от 4 июня 1992 года</w:t>
      </w:r>
      <w:r>
        <w:rPr>
          <w:rFonts w:ascii="Times New Roman" w:hAnsi="Times New Roman"/>
          <w:b/>
          <w:sz w:val="24"/>
          <w:szCs w:val="24"/>
        </w:rPr>
        <w:t xml:space="preserve"> </w:t>
      </w:r>
      <w:r w:rsidRPr="007C539A">
        <w:rPr>
          <w:rFonts w:ascii="Times New Roman" w:hAnsi="Times New Roman"/>
          <w:sz w:val="24"/>
          <w:szCs w:val="24"/>
        </w:rPr>
        <w:t>в целях реализации п. 4.1.12 Плана действий МГС на период до 2015 года</w:t>
      </w:r>
    </w:p>
    <w:p w:rsidR="00342A99" w:rsidRDefault="00342A99" w:rsidP="00CD0FE6">
      <w:pPr>
        <w:jc w:val="center"/>
        <w:rPr>
          <w:rFonts w:ascii="Times New Roman" w:hAnsi="Times New Roman"/>
          <w:sz w:val="24"/>
          <w:szCs w:val="24"/>
        </w:rPr>
      </w:pPr>
      <w:r>
        <w:rPr>
          <w:rFonts w:ascii="Times New Roman" w:hAnsi="Times New Roman"/>
          <w:sz w:val="24"/>
          <w:szCs w:val="24"/>
        </w:rPr>
        <w:t>(п. 3.2.2 протокола № 44-2013 МГС)</w:t>
      </w:r>
    </w:p>
    <w:p w:rsidR="00342A99" w:rsidRDefault="00342A99" w:rsidP="00CD0FE6">
      <w:pPr>
        <w:rPr>
          <w:rFonts w:ascii="Times New Roman" w:hAnsi="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6"/>
        <w:gridCol w:w="4719"/>
        <w:gridCol w:w="5265"/>
        <w:gridCol w:w="4192"/>
      </w:tblGrid>
      <w:tr w:rsidR="00342A99" w:rsidRPr="00AD4D59" w:rsidTr="00CD5CEB">
        <w:trPr>
          <w:tblHeader/>
        </w:trPr>
        <w:tc>
          <w:tcPr>
            <w:tcW w:w="534" w:type="dxa"/>
          </w:tcPr>
          <w:p w:rsidR="00342A99" w:rsidRDefault="00342A99" w:rsidP="00CD5CEB">
            <w:pPr>
              <w:ind w:right="-108"/>
              <w:rPr>
                <w:rFonts w:ascii="Times New Roman" w:hAnsi="Times New Roman"/>
                <w:sz w:val="24"/>
                <w:szCs w:val="24"/>
              </w:rPr>
            </w:pPr>
            <w:r w:rsidRPr="00AD4D59">
              <w:rPr>
                <w:rFonts w:ascii="Times New Roman" w:hAnsi="Times New Roman"/>
                <w:sz w:val="24"/>
                <w:szCs w:val="24"/>
              </w:rPr>
              <w:t>№</w:t>
            </w:r>
          </w:p>
          <w:p w:rsidR="00342A99" w:rsidRPr="00AD4D59" w:rsidRDefault="00342A99" w:rsidP="00CD5CEB">
            <w:pPr>
              <w:ind w:right="-108"/>
              <w:rPr>
                <w:rFonts w:ascii="Times New Roman" w:hAnsi="Times New Roman"/>
                <w:sz w:val="24"/>
                <w:szCs w:val="24"/>
              </w:rPr>
            </w:pPr>
            <w:r w:rsidRPr="00AD4D59">
              <w:rPr>
                <w:rFonts w:ascii="Times New Roman" w:hAnsi="Times New Roman"/>
                <w:sz w:val="24"/>
                <w:szCs w:val="24"/>
              </w:rPr>
              <w:t>п/п</w:t>
            </w:r>
          </w:p>
        </w:tc>
        <w:tc>
          <w:tcPr>
            <w:tcW w:w="4819" w:type="dxa"/>
          </w:tcPr>
          <w:p w:rsidR="00342A99" w:rsidRPr="00021B7C" w:rsidRDefault="00342A99" w:rsidP="00CD5CEB">
            <w:pPr>
              <w:ind w:right="34"/>
              <w:jc w:val="center"/>
              <w:rPr>
                <w:rFonts w:ascii="Times New Roman" w:hAnsi="Times New Roman"/>
                <w:sz w:val="24"/>
                <w:szCs w:val="24"/>
              </w:rPr>
            </w:pPr>
            <w:r w:rsidRPr="00D3607A">
              <w:rPr>
                <w:rFonts w:ascii="Times New Roman" w:hAnsi="Times New Roman"/>
                <w:sz w:val="24"/>
                <w:szCs w:val="24"/>
              </w:rPr>
              <w:t>Текст Соглашения</w:t>
            </w:r>
            <w:r>
              <w:rPr>
                <w:rFonts w:ascii="Times New Roman" w:hAnsi="Times New Roman"/>
                <w:sz w:val="24"/>
                <w:szCs w:val="24"/>
              </w:rPr>
              <w:t xml:space="preserve">/Проекта Протокола </w:t>
            </w:r>
          </w:p>
        </w:tc>
        <w:tc>
          <w:tcPr>
            <w:tcW w:w="5385" w:type="dxa"/>
          </w:tcPr>
          <w:p w:rsidR="00342A99" w:rsidRPr="00AD4D59" w:rsidRDefault="00342A99" w:rsidP="00CD5CEB">
            <w:pPr>
              <w:ind w:left="-108" w:right="-108"/>
              <w:jc w:val="center"/>
              <w:rPr>
                <w:rFonts w:ascii="Times New Roman" w:hAnsi="Times New Roman"/>
                <w:sz w:val="24"/>
                <w:szCs w:val="24"/>
              </w:rPr>
            </w:pPr>
            <w:r w:rsidRPr="00AD4D59">
              <w:rPr>
                <w:rFonts w:ascii="Times New Roman" w:hAnsi="Times New Roman"/>
                <w:sz w:val="24"/>
                <w:szCs w:val="24"/>
              </w:rPr>
              <w:t>Замечания и предложения национальных органов</w:t>
            </w:r>
          </w:p>
        </w:tc>
        <w:tc>
          <w:tcPr>
            <w:tcW w:w="4254" w:type="dxa"/>
          </w:tcPr>
          <w:p w:rsidR="00342A99" w:rsidRPr="00AD4D59" w:rsidRDefault="00342A99" w:rsidP="00CD5CEB">
            <w:pPr>
              <w:ind w:firstLine="317"/>
              <w:jc w:val="center"/>
              <w:rPr>
                <w:rFonts w:ascii="Times New Roman" w:hAnsi="Times New Roman"/>
                <w:sz w:val="24"/>
                <w:szCs w:val="24"/>
              </w:rPr>
            </w:pPr>
            <w:r w:rsidRPr="00AD4D59">
              <w:rPr>
                <w:rFonts w:ascii="Times New Roman" w:hAnsi="Times New Roman"/>
                <w:sz w:val="24"/>
                <w:szCs w:val="24"/>
              </w:rPr>
              <w:t xml:space="preserve">Заключение разработчика </w:t>
            </w:r>
          </w:p>
        </w:tc>
      </w:tr>
      <w:tr w:rsidR="00342A99" w:rsidRPr="00AD4D59" w:rsidTr="00CD5CEB">
        <w:trPr>
          <w:tblHeader/>
        </w:trPr>
        <w:tc>
          <w:tcPr>
            <w:tcW w:w="534" w:type="dxa"/>
          </w:tcPr>
          <w:p w:rsidR="00342A99" w:rsidRPr="00AD4D59" w:rsidRDefault="00342A99" w:rsidP="00CD5CEB">
            <w:pPr>
              <w:ind w:right="-108"/>
              <w:jc w:val="center"/>
              <w:rPr>
                <w:rFonts w:ascii="Times New Roman" w:hAnsi="Times New Roman"/>
                <w:sz w:val="24"/>
                <w:szCs w:val="24"/>
              </w:rPr>
            </w:pPr>
            <w:r>
              <w:rPr>
                <w:rFonts w:ascii="Times New Roman" w:hAnsi="Times New Roman"/>
                <w:sz w:val="24"/>
                <w:szCs w:val="24"/>
              </w:rPr>
              <w:t>1.</w:t>
            </w:r>
          </w:p>
        </w:tc>
        <w:tc>
          <w:tcPr>
            <w:tcW w:w="14458" w:type="dxa"/>
            <w:gridSpan w:val="3"/>
          </w:tcPr>
          <w:p w:rsidR="00342A99" w:rsidRPr="009A2C73" w:rsidRDefault="00342A99" w:rsidP="00CD5CEB">
            <w:pPr>
              <w:jc w:val="center"/>
              <w:rPr>
                <w:rFonts w:ascii="Times New Roman" w:hAnsi="Times New Roman"/>
                <w:b/>
                <w:sz w:val="24"/>
                <w:szCs w:val="24"/>
              </w:rPr>
            </w:pPr>
            <w:r w:rsidRPr="009A2C73">
              <w:rPr>
                <w:rFonts w:ascii="Times New Roman" w:hAnsi="Times New Roman"/>
                <w:b/>
                <w:sz w:val="24"/>
                <w:szCs w:val="24"/>
              </w:rPr>
              <w:t xml:space="preserve">Азербайджанская Республика </w:t>
            </w:r>
          </w:p>
          <w:p w:rsidR="00342A99" w:rsidRPr="008562C1" w:rsidRDefault="00342A99" w:rsidP="00CD5CEB">
            <w:pPr>
              <w:jc w:val="center"/>
              <w:rPr>
                <w:rFonts w:ascii="Times New Roman" w:hAnsi="Times New Roman"/>
                <w:b/>
                <w:sz w:val="24"/>
                <w:szCs w:val="24"/>
              </w:rPr>
            </w:pPr>
            <w:r w:rsidRPr="008562C1">
              <w:rPr>
                <w:rFonts w:ascii="Times New Roman" w:hAnsi="Times New Roman"/>
                <w:sz w:val="24"/>
                <w:szCs w:val="24"/>
              </w:rPr>
              <w:t>информация отсутствует</w:t>
            </w:r>
          </w:p>
        </w:tc>
      </w:tr>
      <w:tr w:rsidR="00342A99" w:rsidRPr="00AD4D59" w:rsidTr="00CD5CEB">
        <w:trPr>
          <w:tblHeader/>
        </w:trPr>
        <w:tc>
          <w:tcPr>
            <w:tcW w:w="534" w:type="dxa"/>
          </w:tcPr>
          <w:p w:rsidR="00342A99" w:rsidRPr="00AD4D59" w:rsidRDefault="00342A99" w:rsidP="00CD5CEB">
            <w:pPr>
              <w:ind w:right="-108"/>
              <w:jc w:val="center"/>
              <w:rPr>
                <w:rFonts w:ascii="Times New Roman" w:hAnsi="Times New Roman"/>
                <w:sz w:val="24"/>
                <w:szCs w:val="24"/>
              </w:rPr>
            </w:pPr>
            <w:r>
              <w:rPr>
                <w:rFonts w:ascii="Times New Roman" w:hAnsi="Times New Roman"/>
                <w:sz w:val="24"/>
                <w:szCs w:val="24"/>
              </w:rPr>
              <w:t>2.</w:t>
            </w:r>
          </w:p>
        </w:tc>
        <w:tc>
          <w:tcPr>
            <w:tcW w:w="14458" w:type="dxa"/>
            <w:gridSpan w:val="3"/>
          </w:tcPr>
          <w:p w:rsidR="00342A99" w:rsidRPr="009A2C73" w:rsidRDefault="00342A99" w:rsidP="00CD5CEB">
            <w:pPr>
              <w:jc w:val="center"/>
              <w:rPr>
                <w:rFonts w:ascii="Times New Roman" w:hAnsi="Times New Roman"/>
                <w:b/>
                <w:sz w:val="24"/>
                <w:szCs w:val="24"/>
              </w:rPr>
            </w:pPr>
            <w:r w:rsidRPr="009A2C73">
              <w:rPr>
                <w:rFonts w:ascii="Times New Roman" w:hAnsi="Times New Roman"/>
                <w:b/>
                <w:sz w:val="24"/>
                <w:szCs w:val="24"/>
              </w:rPr>
              <w:t>Республика Армения</w:t>
            </w:r>
          </w:p>
          <w:p w:rsidR="00342A99" w:rsidRPr="008562C1" w:rsidRDefault="00342A99" w:rsidP="00CD5CEB">
            <w:pPr>
              <w:jc w:val="center"/>
              <w:rPr>
                <w:rFonts w:ascii="Times New Roman" w:hAnsi="Times New Roman"/>
                <w:b/>
                <w:sz w:val="24"/>
                <w:szCs w:val="24"/>
              </w:rPr>
            </w:pPr>
            <w:r w:rsidRPr="008562C1">
              <w:rPr>
                <w:rFonts w:ascii="Times New Roman" w:hAnsi="Times New Roman"/>
                <w:sz w:val="24"/>
                <w:szCs w:val="24"/>
              </w:rPr>
              <w:t>информация отсутствует</w:t>
            </w:r>
          </w:p>
        </w:tc>
      </w:tr>
      <w:tr w:rsidR="00342A99" w:rsidRPr="00AD4D59" w:rsidTr="00CD5CEB">
        <w:trPr>
          <w:tblHeader/>
        </w:trPr>
        <w:tc>
          <w:tcPr>
            <w:tcW w:w="534" w:type="dxa"/>
          </w:tcPr>
          <w:p w:rsidR="00342A99" w:rsidRDefault="00342A99" w:rsidP="00CD5CEB">
            <w:pPr>
              <w:ind w:right="-108"/>
              <w:jc w:val="center"/>
              <w:rPr>
                <w:rFonts w:ascii="Times New Roman" w:hAnsi="Times New Roman"/>
                <w:sz w:val="24"/>
                <w:szCs w:val="24"/>
              </w:rPr>
            </w:pPr>
            <w:r>
              <w:rPr>
                <w:rFonts w:ascii="Times New Roman" w:hAnsi="Times New Roman"/>
                <w:sz w:val="24"/>
                <w:szCs w:val="24"/>
              </w:rPr>
              <w:t xml:space="preserve">3. </w:t>
            </w:r>
          </w:p>
        </w:tc>
        <w:tc>
          <w:tcPr>
            <w:tcW w:w="14458" w:type="dxa"/>
            <w:gridSpan w:val="3"/>
          </w:tcPr>
          <w:p w:rsidR="00342A99" w:rsidRPr="009A2C73" w:rsidRDefault="00342A99" w:rsidP="00CD5CEB">
            <w:pPr>
              <w:jc w:val="center"/>
              <w:rPr>
                <w:rFonts w:ascii="Times New Roman" w:hAnsi="Times New Roman"/>
                <w:b/>
                <w:sz w:val="24"/>
                <w:szCs w:val="24"/>
              </w:rPr>
            </w:pPr>
            <w:r>
              <w:rPr>
                <w:rFonts w:ascii="Times New Roman" w:hAnsi="Times New Roman"/>
                <w:b/>
                <w:sz w:val="24"/>
                <w:szCs w:val="24"/>
              </w:rPr>
              <w:t>Республика Беларусь</w:t>
            </w:r>
          </w:p>
        </w:tc>
      </w:tr>
      <w:tr w:rsidR="00342A99" w:rsidRPr="00AD4D59" w:rsidTr="00C25FC4">
        <w:trPr>
          <w:trHeight w:val="1666"/>
          <w:tblHeader/>
        </w:trPr>
        <w:tc>
          <w:tcPr>
            <w:tcW w:w="534" w:type="dxa"/>
          </w:tcPr>
          <w:p w:rsidR="00342A99" w:rsidRDefault="00342A99" w:rsidP="00CD5CEB">
            <w:pPr>
              <w:ind w:right="-108"/>
              <w:jc w:val="center"/>
              <w:rPr>
                <w:rFonts w:ascii="Times New Roman" w:hAnsi="Times New Roman"/>
                <w:sz w:val="24"/>
                <w:szCs w:val="24"/>
              </w:rPr>
            </w:pPr>
            <w:r>
              <w:rPr>
                <w:rFonts w:ascii="Times New Roman" w:hAnsi="Times New Roman"/>
                <w:sz w:val="24"/>
                <w:szCs w:val="24"/>
              </w:rPr>
              <w:t>3.1.</w:t>
            </w:r>
          </w:p>
        </w:tc>
        <w:tc>
          <w:tcPr>
            <w:tcW w:w="4819" w:type="dxa"/>
          </w:tcPr>
          <w:p w:rsidR="00342A99" w:rsidRDefault="00342A99" w:rsidP="00102FAB">
            <w:pPr>
              <w:ind w:firstLine="175"/>
              <w:rPr>
                <w:rFonts w:ascii="Times New Roman" w:hAnsi="Times New Roman"/>
                <w:sz w:val="24"/>
                <w:szCs w:val="24"/>
              </w:rPr>
            </w:pPr>
            <w:r>
              <w:rPr>
                <w:rFonts w:ascii="Times New Roman" w:hAnsi="Times New Roman"/>
                <w:sz w:val="24"/>
                <w:szCs w:val="24"/>
              </w:rPr>
              <w:t>В наименовании Соглашения, статье 9.</w:t>
            </w:r>
          </w:p>
          <w:p w:rsidR="00342A99" w:rsidRDefault="00342A99" w:rsidP="00102FAB">
            <w:pPr>
              <w:ind w:firstLine="175"/>
              <w:rPr>
                <w:rFonts w:ascii="Times New Roman" w:hAnsi="Times New Roman"/>
                <w:sz w:val="24"/>
                <w:szCs w:val="24"/>
              </w:rPr>
            </w:pPr>
          </w:p>
          <w:p w:rsidR="00342A99" w:rsidRPr="009A2C73" w:rsidRDefault="00342A99" w:rsidP="00102FAB">
            <w:pPr>
              <w:ind w:firstLine="175"/>
              <w:rPr>
                <w:rFonts w:ascii="Times New Roman" w:hAnsi="Times New Roman"/>
                <w:b/>
                <w:sz w:val="24"/>
                <w:szCs w:val="24"/>
              </w:rPr>
            </w:pPr>
            <w:r>
              <w:rPr>
                <w:rFonts w:ascii="Times New Roman" w:hAnsi="Times New Roman"/>
                <w:sz w:val="24"/>
                <w:szCs w:val="24"/>
              </w:rPr>
              <w:t>По всему тексту Соглашения.</w:t>
            </w:r>
          </w:p>
        </w:tc>
        <w:tc>
          <w:tcPr>
            <w:tcW w:w="5385" w:type="dxa"/>
          </w:tcPr>
          <w:p w:rsidR="00342A99" w:rsidRPr="00C61BFD" w:rsidRDefault="00342A99" w:rsidP="00C61BFD">
            <w:pPr>
              <w:rPr>
                <w:rFonts w:ascii="Times New Roman" w:hAnsi="Times New Roman"/>
                <w:sz w:val="24"/>
                <w:szCs w:val="24"/>
              </w:rPr>
            </w:pPr>
            <w:r w:rsidRPr="00C61BFD">
              <w:rPr>
                <w:rFonts w:ascii="Times New Roman" w:hAnsi="Times New Roman"/>
                <w:sz w:val="24"/>
                <w:szCs w:val="24"/>
              </w:rPr>
              <w:t>Слово «сертификация» заменить словами «оценка</w:t>
            </w:r>
            <w:r>
              <w:rPr>
                <w:rFonts w:ascii="Times New Roman" w:hAnsi="Times New Roman"/>
                <w:sz w:val="24"/>
                <w:szCs w:val="24"/>
              </w:rPr>
              <w:t xml:space="preserve"> с</w:t>
            </w:r>
            <w:r w:rsidRPr="00C61BFD">
              <w:rPr>
                <w:rFonts w:ascii="Times New Roman" w:hAnsi="Times New Roman"/>
                <w:sz w:val="24"/>
                <w:szCs w:val="24"/>
              </w:rPr>
              <w:t>оответствия»</w:t>
            </w:r>
            <w:r>
              <w:rPr>
                <w:rFonts w:ascii="Times New Roman" w:hAnsi="Times New Roman"/>
                <w:sz w:val="24"/>
                <w:szCs w:val="24"/>
              </w:rPr>
              <w:t xml:space="preserve">. </w:t>
            </w:r>
          </w:p>
          <w:p w:rsidR="00342A99" w:rsidRPr="00C61BFD" w:rsidRDefault="00342A99" w:rsidP="008A312E">
            <w:pPr>
              <w:rPr>
                <w:rFonts w:ascii="Times New Roman" w:hAnsi="Times New Roman"/>
                <w:sz w:val="24"/>
                <w:szCs w:val="24"/>
              </w:rPr>
            </w:pPr>
            <w:r>
              <w:rPr>
                <w:rFonts w:ascii="Times New Roman" w:hAnsi="Times New Roman"/>
                <w:sz w:val="24"/>
                <w:szCs w:val="24"/>
              </w:rPr>
              <w:t>С</w:t>
            </w:r>
            <w:r w:rsidRPr="008562C1">
              <w:rPr>
                <w:rFonts w:ascii="Times New Roman" w:hAnsi="Times New Roman"/>
                <w:sz w:val="24"/>
                <w:szCs w:val="24"/>
              </w:rPr>
              <w:t xml:space="preserve">лова «Технический секретариат» </w:t>
            </w:r>
            <w:r>
              <w:rPr>
                <w:rFonts w:ascii="Times New Roman" w:hAnsi="Times New Roman"/>
                <w:sz w:val="24"/>
                <w:szCs w:val="24"/>
              </w:rPr>
              <w:t>з</w:t>
            </w:r>
            <w:r w:rsidRPr="008562C1">
              <w:rPr>
                <w:rFonts w:ascii="Times New Roman" w:hAnsi="Times New Roman"/>
                <w:sz w:val="24"/>
                <w:szCs w:val="24"/>
              </w:rPr>
              <w:t>аменить словами «</w:t>
            </w:r>
            <w:r>
              <w:rPr>
                <w:rFonts w:ascii="Times New Roman" w:hAnsi="Times New Roman"/>
                <w:sz w:val="24"/>
                <w:szCs w:val="24"/>
              </w:rPr>
              <w:t>Бюро по стандартам Межгосударственного совета по стандартизации, метрологии и сертификации (МГС)</w:t>
            </w:r>
            <w:r w:rsidRPr="008562C1">
              <w:rPr>
                <w:rFonts w:ascii="Times New Roman" w:hAnsi="Times New Roman"/>
                <w:sz w:val="24"/>
                <w:szCs w:val="24"/>
              </w:rPr>
              <w:t>»</w:t>
            </w:r>
          </w:p>
        </w:tc>
        <w:tc>
          <w:tcPr>
            <w:tcW w:w="4254" w:type="dxa"/>
          </w:tcPr>
          <w:p w:rsidR="00342A99" w:rsidRPr="00C61BFD" w:rsidRDefault="00342A99" w:rsidP="00C61BFD">
            <w:pPr>
              <w:jc w:val="center"/>
              <w:rPr>
                <w:rFonts w:ascii="Times New Roman" w:hAnsi="Times New Roman"/>
                <w:sz w:val="24"/>
                <w:szCs w:val="24"/>
              </w:rPr>
            </w:pPr>
            <w:r w:rsidRPr="00C61BFD">
              <w:rPr>
                <w:rFonts w:ascii="Times New Roman" w:hAnsi="Times New Roman"/>
                <w:sz w:val="24"/>
                <w:szCs w:val="24"/>
              </w:rPr>
              <w:t>Принято</w:t>
            </w:r>
          </w:p>
        </w:tc>
      </w:tr>
      <w:tr w:rsidR="00342A99" w:rsidRPr="00AD4D59" w:rsidTr="00C61BFD">
        <w:trPr>
          <w:tblHeader/>
        </w:trPr>
        <w:tc>
          <w:tcPr>
            <w:tcW w:w="534" w:type="dxa"/>
          </w:tcPr>
          <w:p w:rsidR="00342A99" w:rsidRDefault="00342A99" w:rsidP="00CD5CEB">
            <w:pPr>
              <w:ind w:right="-108"/>
              <w:jc w:val="center"/>
              <w:rPr>
                <w:rFonts w:ascii="Times New Roman" w:hAnsi="Times New Roman"/>
                <w:sz w:val="24"/>
                <w:szCs w:val="24"/>
              </w:rPr>
            </w:pPr>
            <w:r>
              <w:rPr>
                <w:rFonts w:ascii="Times New Roman" w:hAnsi="Times New Roman"/>
                <w:sz w:val="24"/>
                <w:szCs w:val="24"/>
              </w:rPr>
              <w:t>3.2.</w:t>
            </w:r>
          </w:p>
        </w:tc>
        <w:tc>
          <w:tcPr>
            <w:tcW w:w="4819" w:type="dxa"/>
          </w:tcPr>
          <w:p w:rsidR="00342A99" w:rsidRPr="008562C1" w:rsidRDefault="00342A99" w:rsidP="00256DA8">
            <w:pPr>
              <w:rPr>
                <w:rFonts w:ascii="Times New Roman" w:hAnsi="Times New Roman"/>
                <w:sz w:val="24"/>
                <w:szCs w:val="24"/>
              </w:rPr>
            </w:pPr>
            <w:r w:rsidRPr="008562C1">
              <w:rPr>
                <w:rFonts w:ascii="Times New Roman" w:hAnsi="Times New Roman"/>
                <w:sz w:val="24"/>
                <w:szCs w:val="24"/>
              </w:rPr>
              <w:t>Статья 3, второй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256DA8">
            <w:pPr>
              <w:ind w:firstLine="175"/>
              <w:rPr>
                <w:rFonts w:ascii="Times New Roman" w:hAnsi="Times New Roman"/>
                <w:sz w:val="24"/>
                <w:szCs w:val="24"/>
              </w:rPr>
            </w:pPr>
            <w:r w:rsidRPr="008562C1">
              <w:rPr>
                <w:rFonts w:ascii="Times New Roman" w:hAnsi="Times New Roman"/>
                <w:sz w:val="24"/>
                <w:szCs w:val="24"/>
              </w:rPr>
              <w:t>Достаточным условием для взаимного признания является аккредитация органов по сертификации, испытательных лабораторий (центров) в международных системах сертификации МЭКСЭ, ЕЭК ООН и др.</w:t>
            </w:r>
          </w:p>
        </w:tc>
        <w:tc>
          <w:tcPr>
            <w:tcW w:w="5385" w:type="dxa"/>
          </w:tcPr>
          <w:p w:rsidR="00342A99" w:rsidRPr="008562C1" w:rsidRDefault="00342A99" w:rsidP="00256DA8">
            <w:pPr>
              <w:rPr>
                <w:rFonts w:ascii="Times New Roman" w:hAnsi="Times New Roman"/>
                <w:sz w:val="24"/>
                <w:szCs w:val="24"/>
              </w:rPr>
            </w:pPr>
            <w:r w:rsidRPr="008562C1">
              <w:rPr>
                <w:rFonts w:ascii="Times New Roman" w:hAnsi="Times New Roman"/>
                <w:sz w:val="24"/>
                <w:szCs w:val="24"/>
              </w:rPr>
              <w:t>Исключить слова «МЭКСЭ, ЕЭК ООН и др.»</w:t>
            </w:r>
          </w:p>
        </w:tc>
        <w:tc>
          <w:tcPr>
            <w:tcW w:w="4254" w:type="dxa"/>
          </w:tcPr>
          <w:p w:rsidR="00342A99" w:rsidRDefault="00342A99" w:rsidP="00C61BFD">
            <w:pPr>
              <w:ind w:firstLine="317"/>
              <w:jc w:val="center"/>
              <w:rPr>
                <w:rFonts w:ascii="Times New Roman" w:hAnsi="Times New Roman"/>
                <w:sz w:val="24"/>
                <w:szCs w:val="24"/>
              </w:rPr>
            </w:pPr>
            <w:r>
              <w:rPr>
                <w:rFonts w:ascii="Times New Roman" w:hAnsi="Times New Roman"/>
                <w:sz w:val="24"/>
                <w:szCs w:val="24"/>
              </w:rPr>
              <w:t>Принято</w:t>
            </w:r>
          </w:p>
          <w:p w:rsidR="00342A99" w:rsidRDefault="00342A99" w:rsidP="00C61BFD">
            <w:pPr>
              <w:ind w:firstLine="177"/>
              <w:rPr>
                <w:rFonts w:ascii="Times New Roman" w:hAnsi="Times New Roman"/>
                <w:sz w:val="24"/>
                <w:szCs w:val="24"/>
              </w:rPr>
            </w:pPr>
            <w:r>
              <w:rPr>
                <w:rFonts w:ascii="Times New Roman" w:hAnsi="Times New Roman"/>
                <w:sz w:val="24"/>
                <w:szCs w:val="24"/>
              </w:rPr>
              <w:t>Второй абзац статьи 3 Соглашения исключен полностью.</w:t>
            </w:r>
          </w:p>
          <w:p w:rsidR="00342A99" w:rsidRDefault="00342A99" w:rsidP="00C61BFD">
            <w:pPr>
              <w:rPr>
                <w:rFonts w:ascii="Times New Roman" w:hAnsi="Times New Roman"/>
                <w:sz w:val="24"/>
                <w:szCs w:val="24"/>
              </w:rPr>
            </w:pPr>
          </w:p>
          <w:p w:rsidR="00342A99" w:rsidRPr="003537D2" w:rsidRDefault="00342A99" w:rsidP="00256DA8">
            <w:pPr>
              <w:ind w:firstLine="317"/>
              <w:jc w:val="center"/>
              <w:rPr>
                <w:rFonts w:ascii="Times New Roman" w:hAnsi="Times New Roman"/>
                <w:sz w:val="16"/>
                <w:szCs w:val="16"/>
              </w:rPr>
            </w:pPr>
          </w:p>
          <w:p w:rsidR="00342A99" w:rsidRPr="00AD4D59" w:rsidRDefault="00342A99" w:rsidP="00256DA8">
            <w:pPr>
              <w:ind w:firstLine="177"/>
              <w:rPr>
                <w:rFonts w:ascii="Times New Roman" w:hAnsi="Times New Roman"/>
                <w:sz w:val="24"/>
                <w:szCs w:val="24"/>
              </w:rPr>
            </w:pPr>
          </w:p>
        </w:tc>
      </w:tr>
      <w:tr w:rsidR="00342A99" w:rsidRPr="00AD4D59" w:rsidTr="00C61BFD">
        <w:trPr>
          <w:tblHeader/>
        </w:trPr>
        <w:tc>
          <w:tcPr>
            <w:tcW w:w="534" w:type="dxa"/>
          </w:tcPr>
          <w:p w:rsidR="00342A99" w:rsidRDefault="00342A99" w:rsidP="00CD5CEB">
            <w:pPr>
              <w:ind w:right="-108"/>
              <w:jc w:val="center"/>
              <w:rPr>
                <w:rFonts w:ascii="Times New Roman" w:hAnsi="Times New Roman"/>
                <w:sz w:val="24"/>
                <w:szCs w:val="24"/>
              </w:rPr>
            </w:pPr>
            <w:r>
              <w:rPr>
                <w:rFonts w:ascii="Times New Roman" w:hAnsi="Times New Roman"/>
                <w:sz w:val="24"/>
                <w:szCs w:val="24"/>
              </w:rPr>
              <w:t>3.3.</w:t>
            </w:r>
          </w:p>
        </w:tc>
        <w:tc>
          <w:tcPr>
            <w:tcW w:w="4819" w:type="dxa"/>
          </w:tcPr>
          <w:p w:rsidR="00342A99" w:rsidRDefault="00342A99" w:rsidP="00C61BFD">
            <w:pPr>
              <w:rPr>
                <w:rFonts w:ascii="Times New Roman" w:hAnsi="Times New Roman"/>
                <w:sz w:val="24"/>
                <w:szCs w:val="24"/>
              </w:rPr>
            </w:pPr>
            <w:r>
              <w:rPr>
                <w:rFonts w:ascii="Times New Roman" w:hAnsi="Times New Roman"/>
                <w:sz w:val="24"/>
                <w:szCs w:val="24"/>
              </w:rPr>
              <w:t>Статья 7 Соглашения</w:t>
            </w:r>
          </w:p>
          <w:p w:rsidR="00342A99" w:rsidRPr="008562C1" w:rsidRDefault="00342A99" w:rsidP="00C61BFD">
            <w:pPr>
              <w:rPr>
                <w:rFonts w:ascii="Times New Roman" w:hAnsi="Times New Roman"/>
                <w:sz w:val="24"/>
                <w:szCs w:val="24"/>
              </w:rPr>
            </w:pPr>
            <w:r>
              <w:rPr>
                <w:rFonts w:ascii="Times New Roman" w:hAnsi="Times New Roman"/>
                <w:sz w:val="24"/>
                <w:szCs w:val="24"/>
              </w:rPr>
              <w:t>Сертификация взаимопоставляемой продукции проводится на соответствие требованиям межгосударственных, международных или национальных стандартов, признанных государствами-участниками «Соглашения о проведении согласованной политики в области стандартизации, метрологии и сертификации»</w:t>
            </w:r>
          </w:p>
        </w:tc>
        <w:tc>
          <w:tcPr>
            <w:tcW w:w="5385" w:type="dxa"/>
          </w:tcPr>
          <w:p w:rsidR="00342A99" w:rsidRPr="008562C1" w:rsidRDefault="00342A99" w:rsidP="00C61BFD">
            <w:pPr>
              <w:rPr>
                <w:rFonts w:ascii="Times New Roman" w:hAnsi="Times New Roman"/>
                <w:sz w:val="24"/>
                <w:szCs w:val="24"/>
              </w:rPr>
            </w:pPr>
            <w:r>
              <w:rPr>
                <w:rFonts w:ascii="Times New Roman" w:hAnsi="Times New Roman"/>
                <w:sz w:val="24"/>
                <w:szCs w:val="24"/>
              </w:rPr>
              <w:t>После слова требованиям дополнить словами «национальных технических регламентов или технических регламентов интеграционных формирований, созданных государствами-участниками Содружества Независимых Государств» и далее по тексту.</w:t>
            </w:r>
          </w:p>
        </w:tc>
        <w:tc>
          <w:tcPr>
            <w:tcW w:w="4254" w:type="dxa"/>
          </w:tcPr>
          <w:p w:rsidR="00342A99" w:rsidRDefault="00342A99" w:rsidP="00C61BFD">
            <w:pPr>
              <w:ind w:firstLine="317"/>
              <w:jc w:val="center"/>
              <w:rPr>
                <w:rFonts w:ascii="Times New Roman" w:hAnsi="Times New Roman"/>
                <w:sz w:val="24"/>
                <w:szCs w:val="24"/>
              </w:rPr>
            </w:pPr>
            <w:r>
              <w:rPr>
                <w:rFonts w:ascii="Times New Roman" w:hAnsi="Times New Roman"/>
                <w:sz w:val="24"/>
                <w:szCs w:val="24"/>
              </w:rPr>
              <w:t>Принято</w:t>
            </w:r>
          </w:p>
        </w:tc>
      </w:tr>
      <w:tr w:rsidR="00342A99" w:rsidRPr="00AD4D59" w:rsidTr="00C61BFD">
        <w:trPr>
          <w:tblHeader/>
        </w:trPr>
        <w:tc>
          <w:tcPr>
            <w:tcW w:w="534" w:type="dxa"/>
          </w:tcPr>
          <w:p w:rsidR="00342A99" w:rsidRDefault="00342A99" w:rsidP="00CD5CEB">
            <w:pPr>
              <w:ind w:right="-108"/>
              <w:jc w:val="center"/>
              <w:rPr>
                <w:rFonts w:ascii="Times New Roman" w:hAnsi="Times New Roman"/>
                <w:sz w:val="24"/>
                <w:szCs w:val="24"/>
              </w:rPr>
            </w:pPr>
            <w:r>
              <w:rPr>
                <w:rFonts w:ascii="Times New Roman" w:hAnsi="Times New Roman"/>
                <w:sz w:val="24"/>
                <w:szCs w:val="24"/>
              </w:rPr>
              <w:t>3.4.</w:t>
            </w:r>
          </w:p>
        </w:tc>
        <w:tc>
          <w:tcPr>
            <w:tcW w:w="4819" w:type="dxa"/>
          </w:tcPr>
          <w:p w:rsidR="00342A99" w:rsidRDefault="00342A99" w:rsidP="00C61BFD">
            <w:pPr>
              <w:ind w:firstLine="175"/>
              <w:rPr>
                <w:rFonts w:ascii="Times New Roman" w:hAnsi="Times New Roman"/>
                <w:sz w:val="24"/>
                <w:szCs w:val="24"/>
              </w:rPr>
            </w:pPr>
            <w:r>
              <w:rPr>
                <w:rFonts w:ascii="Times New Roman" w:hAnsi="Times New Roman"/>
                <w:sz w:val="24"/>
                <w:szCs w:val="24"/>
              </w:rPr>
              <w:t>Статья 8 Соглашения</w:t>
            </w:r>
          </w:p>
          <w:p w:rsidR="00342A99" w:rsidRPr="00C61BFD" w:rsidRDefault="00342A99" w:rsidP="00C61BFD">
            <w:pPr>
              <w:ind w:firstLine="175"/>
              <w:rPr>
                <w:rFonts w:ascii="Times New Roman" w:hAnsi="Times New Roman"/>
                <w:sz w:val="24"/>
                <w:szCs w:val="24"/>
              </w:rPr>
            </w:pPr>
            <w:r>
              <w:rPr>
                <w:rFonts w:ascii="Times New Roman" w:hAnsi="Times New Roman"/>
                <w:sz w:val="24"/>
                <w:szCs w:val="24"/>
              </w:rPr>
              <w:t>Договаривающие Стороны согласовывают порядок поэтапного введения обязательной сертификации взаимопоставляемой продукции и предпринимают совместные действия по его реализации.</w:t>
            </w:r>
          </w:p>
        </w:tc>
        <w:tc>
          <w:tcPr>
            <w:tcW w:w="5385" w:type="dxa"/>
          </w:tcPr>
          <w:p w:rsidR="00342A99" w:rsidRPr="00C61BFD" w:rsidRDefault="00342A99" w:rsidP="00C61BFD">
            <w:pPr>
              <w:rPr>
                <w:rFonts w:ascii="Times New Roman" w:hAnsi="Times New Roman"/>
                <w:sz w:val="24"/>
                <w:szCs w:val="24"/>
              </w:rPr>
            </w:pPr>
            <w:r>
              <w:rPr>
                <w:rFonts w:ascii="Times New Roman" w:hAnsi="Times New Roman"/>
                <w:sz w:val="24"/>
                <w:szCs w:val="24"/>
              </w:rPr>
              <w:t>Исключить (данная статья не работает).</w:t>
            </w:r>
          </w:p>
        </w:tc>
        <w:tc>
          <w:tcPr>
            <w:tcW w:w="4254" w:type="dxa"/>
          </w:tcPr>
          <w:p w:rsidR="00342A99" w:rsidRPr="00C61BFD" w:rsidRDefault="00342A99" w:rsidP="00CD5CEB">
            <w:pPr>
              <w:jc w:val="center"/>
              <w:rPr>
                <w:rFonts w:ascii="Times New Roman" w:hAnsi="Times New Roman"/>
                <w:sz w:val="24"/>
                <w:szCs w:val="24"/>
              </w:rPr>
            </w:pPr>
            <w:r>
              <w:rPr>
                <w:rFonts w:ascii="Times New Roman" w:hAnsi="Times New Roman"/>
                <w:sz w:val="24"/>
                <w:szCs w:val="24"/>
              </w:rPr>
              <w:t>Принято</w:t>
            </w:r>
          </w:p>
        </w:tc>
      </w:tr>
      <w:tr w:rsidR="00342A99" w:rsidRPr="00AD4D59" w:rsidTr="008844DE">
        <w:trPr>
          <w:tblHeader/>
        </w:trPr>
        <w:tc>
          <w:tcPr>
            <w:tcW w:w="534" w:type="dxa"/>
          </w:tcPr>
          <w:p w:rsidR="00342A99" w:rsidRDefault="00342A99" w:rsidP="00CD5CEB">
            <w:pPr>
              <w:ind w:right="-108"/>
              <w:jc w:val="center"/>
              <w:rPr>
                <w:rFonts w:ascii="Times New Roman" w:hAnsi="Times New Roman"/>
                <w:sz w:val="24"/>
                <w:szCs w:val="24"/>
              </w:rPr>
            </w:pPr>
            <w:r>
              <w:rPr>
                <w:rFonts w:ascii="Times New Roman" w:hAnsi="Times New Roman"/>
                <w:sz w:val="24"/>
                <w:szCs w:val="24"/>
              </w:rPr>
              <w:t>4.</w:t>
            </w:r>
          </w:p>
        </w:tc>
        <w:tc>
          <w:tcPr>
            <w:tcW w:w="14458" w:type="dxa"/>
            <w:gridSpan w:val="3"/>
          </w:tcPr>
          <w:p w:rsidR="00342A99" w:rsidRPr="008562C1" w:rsidRDefault="00342A99" w:rsidP="00262580">
            <w:pPr>
              <w:jc w:val="center"/>
              <w:rPr>
                <w:rFonts w:ascii="Times New Roman" w:hAnsi="Times New Roman"/>
                <w:b/>
                <w:sz w:val="24"/>
                <w:szCs w:val="24"/>
              </w:rPr>
            </w:pPr>
            <w:r w:rsidRPr="008562C1">
              <w:rPr>
                <w:rFonts w:ascii="Times New Roman" w:hAnsi="Times New Roman"/>
                <w:b/>
                <w:sz w:val="24"/>
                <w:szCs w:val="24"/>
              </w:rPr>
              <w:t>Республика Казахстан</w:t>
            </w:r>
          </w:p>
          <w:p w:rsidR="00342A99" w:rsidRPr="008562C1" w:rsidRDefault="00342A99" w:rsidP="00262580">
            <w:pPr>
              <w:jc w:val="center"/>
              <w:rPr>
                <w:rFonts w:ascii="Times New Roman" w:hAnsi="Times New Roman"/>
                <w:sz w:val="24"/>
                <w:szCs w:val="24"/>
              </w:rPr>
            </w:pPr>
            <w:r w:rsidRPr="008562C1">
              <w:rPr>
                <w:rFonts w:ascii="Times New Roman" w:hAnsi="Times New Roman"/>
                <w:sz w:val="24"/>
                <w:szCs w:val="24"/>
              </w:rPr>
              <w:t>Министерство индустрии и новых технологий Республики Казахстан</w:t>
            </w:r>
          </w:p>
          <w:p w:rsidR="00342A99" w:rsidRPr="008562C1" w:rsidRDefault="00342A99" w:rsidP="00262580">
            <w:pPr>
              <w:jc w:val="center"/>
              <w:rPr>
                <w:rFonts w:ascii="Times New Roman" w:hAnsi="Times New Roman"/>
                <w:sz w:val="24"/>
                <w:szCs w:val="24"/>
              </w:rPr>
            </w:pPr>
            <w:r w:rsidRPr="008562C1">
              <w:rPr>
                <w:rFonts w:ascii="Times New Roman" w:hAnsi="Times New Roman"/>
                <w:sz w:val="24"/>
                <w:szCs w:val="24"/>
              </w:rPr>
              <w:t>ГУ «Комитет технического регулирования и метрологии»</w:t>
            </w:r>
          </w:p>
          <w:p w:rsidR="00342A99" w:rsidRDefault="00342A99" w:rsidP="00262580">
            <w:pPr>
              <w:jc w:val="center"/>
              <w:rPr>
                <w:rFonts w:ascii="Times New Roman" w:hAnsi="Times New Roman"/>
                <w:sz w:val="24"/>
                <w:szCs w:val="24"/>
              </w:rPr>
            </w:pPr>
            <w:r w:rsidRPr="008562C1">
              <w:rPr>
                <w:rFonts w:ascii="Times New Roman" w:hAnsi="Times New Roman"/>
                <w:sz w:val="24"/>
                <w:szCs w:val="24"/>
              </w:rPr>
              <w:t>(письмо Председателя Госстандарта Р.Сатбаева от 22.08.2013 № 21-01-4/1-823)</w:t>
            </w:r>
          </w:p>
        </w:tc>
      </w:tr>
      <w:tr w:rsidR="00342A99" w:rsidRPr="00AD4D59" w:rsidTr="00CD5CEB">
        <w:trPr>
          <w:tblHeader/>
        </w:trPr>
        <w:tc>
          <w:tcPr>
            <w:tcW w:w="534" w:type="dxa"/>
            <w:vMerge w:val="restart"/>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4.1.</w:t>
            </w:r>
          </w:p>
        </w:tc>
        <w:tc>
          <w:tcPr>
            <w:tcW w:w="4819"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Статья 1, второй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Учитывая, что Система сертификации, введенная в действие в России в основном гармонизирована с международными документами ИСО/МЭК, стороны согласились с возможностью использования, в качестве рекомендуемых, методические документы указанной системы сертификации при формировании национальных систем.</w:t>
            </w:r>
          </w:p>
        </w:tc>
        <w:tc>
          <w:tcPr>
            <w:tcW w:w="5385"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Рекомендуем исключить второй абзац</w:t>
            </w:r>
          </w:p>
        </w:tc>
        <w:tc>
          <w:tcPr>
            <w:tcW w:w="4254" w:type="dxa"/>
          </w:tcPr>
          <w:p w:rsidR="00342A99" w:rsidRPr="00AD4D59" w:rsidRDefault="00342A99" w:rsidP="00CD5CEB">
            <w:pPr>
              <w:ind w:firstLine="317"/>
              <w:jc w:val="center"/>
              <w:rPr>
                <w:rFonts w:ascii="Times New Roman" w:hAnsi="Times New Roman"/>
                <w:sz w:val="24"/>
                <w:szCs w:val="24"/>
              </w:rPr>
            </w:pPr>
            <w:r>
              <w:rPr>
                <w:rFonts w:ascii="Times New Roman" w:hAnsi="Times New Roman"/>
                <w:sz w:val="24"/>
                <w:szCs w:val="24"/>
              </w:rPr>
              <w:t>Принято</w:t>
            </w:r>
          </w:p>
        </w:tc>
      </w:tr>
      <w:tr w:rsidR="00342A99" w:rsidRPr="00AD4D59" w:rsidTr="00CD5CEB">
        <w:trPr>
          <w:tblHeader/>
        </w:trPr>
        <w:tc>
          <w:tcPr>
            <w:tcW w:w="534" w:type="dxa"/>
            <w:vMerge/>
          </w:tcPr>
          <w:p w:rsidR="00342A99" w:rsidRPr="00AD4D59" w:rsidRDefault="00342A99" w:rsidP="00CD5CEB">
            <w:pPr>
              <w:ind w:right="-108"/>
              <w:rPr>
                <w:rFonts w:ascii="Times New Roman" w:hAnsi="Times New Roman"/>
                <w:sz w:val="24"/>
                <w:szCs w:val="24"/>
              </w:rPr>
            </w:pPr>
          </w:p>
        </w:tc>
        <w:tc>
          <w:tcPr>
            <w:tcW w:w="4819"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Статья 3, первый абзац, второе перечисление</w:t>
            </w:r>
            <w:r>
              <w:rPr>
                <w:rFonts w:ascii="Times New Roman" w:hAnsi="Times New Roman"/>
                <w:sz w:val="24"/>
                <w:szCs w:val="24"/>
              </w:rPr>
              <w:t xml:space="preserve"> Соглашения</w:t>
            </w:r>
            <w:r w:rsidRPr="008562C1">
              <w:rPr>
                <w:rFonts w:ascii="Times New Roman" w:hAnsi="Times New Roman"/>
                <w:sz w:val="24"/>
                <w:szCs w:val="24"/>
              </w:rPr>
              <w:t xml:space="preserve">: </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 xml:space="preserve">- наличие у испытательных лабораторий (центров) практического опыта по проведению испытаний на основе межгосударственных стандартов. </w:t>
            </w:r>
          </w:p>
        </w:tc>
        <w:tc>
          <w:tcPr>
            <w:tcW w:w="5385" w:type="dxa"/>
          </w:tcPr>
          <w:p w:rsidR="00342A99" w:rsidRPr="008562C1" w:rsidRDefault="00342A99" w:rsidP="00CD5CEB">
            <w:pPr>
              <w:jc w:val="both"/>
              <w:rPr>
                <w:rFonts w:ascii="Times New Roman" w:hAnsi="Times New Roman"/>
                <w:sz w:val="24"/>
                <w:szCs w:val="24"/>
              </w:rPr>
            </w:pPr>
            <w:r w:rsidRPr="008562C1">
              <w:rPr>
                <w:rFonts w:ascii="Times New Roman" w:hAnsi="Times New Roman"/>
                <w:sz w:val="24"/>
                <w:szCs w:val="24"/>
              </w:rPr>
              <w:t>Изложить в новой редакции:</w:t>
            </w:r>
          </w:p>
          <w:p w:rsidR="00342A99" w:rsidRPr="00741AF2" w:rsidRDefault="00342A99" w:rsidP="00CD5CEB">
            <w:pPr>
              <w:ind w:right="-108" w:hanging="56"/>
              <w:jc w:val="both"/>
              <w:rPr>
                <w:rFonts w:ascii="Times New Roman" w:hAnsi="Times New Roman"/>
                <w:sz w:val="24"/>
                <w:szCs w:val="24"/>
              </w:rPr>
            </w:pPr>
            <w:r w:rsidRPr="008562C1">
              <w:rPr>
                <w:rFonts w:ascii="Times New Roman" w:hAnsi="Times New Roman"/>
                <w:sz w:val="24"/>
                <w:szCs w:val="24"/>
              </w:rPr>
              <w:t xml:space="preserve">«- наличие у испытательных лабораторий (центров) практического опыта по проведению испытаний на основе </w:t>
            </w:r>
            <w:r w:rsidRPr="0048588E">
              <w:rPr>
                <w:rFonts w:ascii="Times New Roman" w:hAnsi="Times New Roman"/>
                <w:sz w:val="24"/>
                <w:szCs w:val="24"/>
              </w:rPr>
              <w:t>документов, на соответствие которых сертифицирована продукция</w:t>
            </w:r>
            <w:r w:rsidRPr="008562C1">
              <w:rPr>
                <w:rFonts w:ascii="Times New Roman" w:hAnsi="Times New Roman"/>
                <w:sz w:val="24"/>
                <w:szCs w:val="24"/>
              </w:rPr>
              <w:t>».</w:t>
            </w:r>
          </w:p>
        </w:tc>
        <w:tc>
          <w:tcPr>
            <w:tcW w:w="4254" w:type="dxa"/>
          </w:tcPr>
          <w:p w:rsidR="00342A99" w:rsidRDefault="00342A99" w:rsidP="00CD5CEB">
            <w:pPr>
              <w:ind w:firstLine="317"/>
              <w:jc w:val="center"/>
              <w:rPr>
                <w:rFonts w:ascii="Times New Roman" w:hAnsi="Times New Roman"/>
                <w:sz w:val="24"/>
                <w:szCs w:val="24"/>
              </w:rPr>
            </w:pPr>
            <w:r>
              <w:rPr>
                <w:rFonts w:ascii="Times New Roman" w:hAnsi="Times New Roman"/>
                <w:sz w:val="24"/>
                <w:szCs w:val="24"/>
              </w:rPr>
              <w:t>Отклонено</w:t>
            </w:r>
          </w:p>
          <w:p w:rsidR="00342A99" w:rsidRPr="003537D2" w:rsidRDefault="00342A99" w:rsidP="00CD5CEB">
            <w:pPr>
              <w:ind w:firstLine="317"/>
              <w:jc w:val="center"/>
              <w:rPr>
                <w:rFonts w:ascii="Times New Roman" w:hAnsi="Times New Roman"/>
                <w:sz w:val="16"/>
                <w:szCs w:val="16"/>
              </w:rPr>
            </w:pPr>
          </w:p>
          <w:p w:rsidR="00342A99" w:rsidRDefault="00342A99" w:rsidP="00CD5CEB">
            <w:pPr>
              <w:ind w:firstLine="177"/>
              <w:rPr>
                <w:rFonts w:ascii="Times New Roman" w:hAnsi="Times New Roman"/>
                <w:sz w:val="24"/>
                <w:szCs w:val="24"/>
              </w:rPr>
            </w:pPr>
            <w:r>
              <w:rPr>
                <w:rFonts w:ascii="Times New Roman" w:hAnsi="Times New Roman"/>
                <w:sz w:val="24"/>
                <w:szCs w:val="24"/>
              </w:rPr>
              <w:t>Данное предложение является условием аккредитации в Национальной системе, а для СНГ важно умение проведения испытаний на основе межгосударственных стандартов.</w:t>
            </w:r>
          </w:p>
          <w:p w:rsidR="00342A99" w:rsidRDefault="00342A99" w:rsidP="00CD5CEB">
            <w:pPr>
              <w:ind w:firstLine="177"/>
              <w:rPr>
                <w:rFonts w:ascii="Times New Roman" w:hAnsi="Times New Roman"/>
                <w:sz w:val="24"/>
                <w:szCs w:val="24"/>
              </w:rPr>
            </w:pPr>
          </w:p>
          <w:p w:rsidR="00342A99" w:rsidRDefault="00342A99" w:rsidP="00CD5CEB">
            <w:pPr>
              <w:ind w:firstLine="177"/>
              <w:rPr>
                <w:rFonts w:ascii="Times New Roman" w:hAnsi="Times New Roman"/>
                <w:sz w:val="24"/>
                <w:szCs w:val="24"/>
              </w:rPr>
            </w:pPr>
            <w:r>
              <w:rPr>
                <w:rFonts w:ascii="Times New Roman" w:hAnsi="Times New Roman"/>
                <w:sz w:val="24"/>
                <w:szCs w:val="24"/>
              </w:rPr>
              <w:t>Статья 3 изложена в редакции:</w:t>
            </w:r>
          </w:p>
          <w:p w:rsidR="00342A99" w:rsidRPr="00AD4D59" w:rsidRDefault="00342A99" w:rsidP="008442A1">
            <w:pPr>
              <w:ind w:firstLine="177"/>
              <w:rPr>
                <w:rFonts w:ascii="Times New Roman" w:hAnsi="Times New Roman"/>
                <w:sz w:val="24"/>
                <w:szCs w:val="24"/>
              </w:rPr>
            </w:pPr>
            <w:r>
              <w:rPr>
                <w:rFonts w:ascii="Times New Roman" w:hAnsi="Times New Roman"/>
                <w:sz w:val="24"/>
                <w:szCs w:val="24"/>
              </w:rPr>
              <w:t>«У</w:t>
            </w:r>
            <w:r w:rsidRPr="003C5502">
              <w:rPr>
                <w:rFonts w:ascii="Times New Roman" w:hAnsi="Times New Roman"/>
                <w:sz w:val="24"/>
                <w:szCs w:val="24"/>
              </w:rPr>
              <w:t>словием для взаимного признания сертификатов соответствия, протоколов испытаний и знаков соответствия является аккредитация органов по сертификации</w:t>
            </w:r>
            <w:r>
              <w:rPr>
                <w:rFonts w:ascii="Times New Roman" w:hAnsi="Times New Roman"/>
                <w:sz w:val="24"/>
                <w:szCs w:val="24"/>
              </w:rPr>
              <w:t xml:space="preserve"> (органов по оценке соответствия требованиям технических регламентов) </w:t>
            </w:r>
            <w:r w:rsidRPr="003C5502">
              <w:rPr>
                <w:rFonts w:ascii="Times New Roman" w:hAnsi="Times New Roman"/>
                <w:sz w:val="24"/>
                <w:szCs w:val="24"/>
              </w:rPr>
              <w:t xml:space="preserve"> и испытательных лабораторий (центров) в национальной системе аккредитации в соответствии с требованиями стандартов, идентичных международным стандартам</w:t>
            </w:r>
            <w:r>
              <w:rPr>
                <w:rFonts w:ascii="Times New Roman" w:hAnsi="Times New Roman"/>
                <w:sz w:val="24"/>
                <w:szCs w:val="24"/>
              </w:rPr>
              <w:t>».</w:t>
            </w: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4.2.</w:t>
            </w:r>
          </w:p>
        </w:tc>
        <w:tc>
          <w:tcPr>
            <w:tcW w:w="4819"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Статья 3, второй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Достаточным условием для взаимного признания является аккредитация органов по сертификации, испытательных лабораторий (центров) в международных системах сертификации МЭКСЭ, ЕЭК ООН и др.</w:t>
            </w:r>
          </w:p>
        </w:tc>
        <w:tc>
          <w:tcPr>
            <w:tcW w:w="5385"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Исключить слова «МЭКСЭ, ЕЭК ООН и др.»</w:t>
            </w:r>
          </w:p>
        </w:tc>
        <w:tc>
          <w:tcPr>
            <w:tcW w:w="4254" w:type="dxa"/>
          </w:tcPr>
          <w:p w:rsidR="00342A99" w:rsidRDefault="00342A99" w:rsidP="00CD5CEB">
            <w:pPr>
              <w:ind w:firstLine="317"/>
              <w:jc w:val="center"/>
              <w:rPr>
                <w:rFonts w:ascii="Times New Roman" w:hAnsi="Times New Roman"/>
                <w:sz w:val="24"/>
                <w:szCs w:val="24"/>
              </w:rPr>
            </w:pPr>
            <w:r>
              <w:rPr>
                <w:rFonts w:ascii="Times New Roman" w:hAnsi="Times New Roman"/>
                <w:sz w:val="24"/>
                <w:szCs w:val="24"/>
              </w:rPr>
              <w:t>Принято</w:t>
            </w:r>
          </w:p>
          <w:p w:rsidR="00342A99" w:rsidRPr="003537D2" w:rsidRDefault="00342A99" w:rsidP="00CD5CEB">
            <w:pPr>
              <w:ind w:firstLine="317"/>
              <w:jc w:val="center"/>
              <w:rPr>
                <w:rFonts w:ascii="Times New Roman" w:hAnsi="Times New Roman"/>
                <w:sz w:val="16"/>
                <w:szCs w:val="16"/>
              </w:rPr>
            </w:pPr>
          </w:p>
          <w:p w:rsidR="00342A99" w:rsidRDefault="00342A99" w:rsidP="00CD5CEB">
            <w:pPr>
              <w:ind w:firstLine="177"/>
              <w:rPr>
                <w:rFonts w:ascii="Times New Roman" w:hAnsi="Times New Roman"/>
                <w:sz w:val="24"/>
                <w:szCs w:val="24"/>
              </w:rPr>
            </w:pPr>
            <w:r>
              <w:rPr>
                <w:rFonts w:ascii="Times New Roman" w:hAnsi="Times New Roman"/>
                <w:sz w:val="24"/>
                <w:szCs w:val="24"/>
              </w:rPr>
              <w:t xml:space="preserve">Второй абзац статьи 3 Соглашения исключен полностью. </w:t>
            </w:r>
          </w:p>
          <w:p w:rsidR="00342A99" w:rsidRPr="00AD4D59" w:rsidRDefault="00342A99" w:rsidP="00CD5CEB">
            <w:pPr>
              <w:ind w:firstLine="177"/>
              <w:rPr>
                <w:rFonts w:ascii="Times New Roman" w:hAnsi="Times New Roman"/>
                <w:sz w:val="24"/>
                <w:szCs w:val="24"/>
              </w:rPr>
            </w:pPr>
            <w:r>
              <w:rPr>
                <w:rFonts w:ascii="Times New Roman" w:hAnsi="Times New Roman"/>
                <w:sz w:val="24"/>
                <w:szCs w:val="24"/>
              </w:rPr>
              <w:t>Участие в международных системах установлено статьей 5 Соглашения.</w:t>
            </w: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4.3.</w:t>
            </w:r>
          </w:p>
        </w:tc>
        <w:tc>
          <w:tcPr>
            <w:tcW w:w="4819"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Статья 6</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 xml:space="preserve">Реестр аккредитованных в национальных системах органов по сертификации и испытательных лабораторий ведет Технический секретариат. </w:t>
            </w:r>
          </w:p>
        </w:tc>
        <w:tc>
          <w:tcPr>
            <w:tcW w:w="5385" w:type="dxa"/>
          </w:tcPr>
          <w:p w:rsidR="00342A99" w:rsidRPr="00A408BC" w:rsidRDefault="00342A99" w:rsidP="00CD5CEB">
            <w:pPr>
              <w:rPr>
                <w:rFonts w:ascii="Times New Roman" w:hAnsi="Times New Roman"/>
                <w:sz w:val="24"/>
                <w:szCs w:val="24"/>
              </w:rPr>
            </w:pPr>
            <w:r w:rsidRPr="008562C1">
              <w:rPr>
                <w:rFonts w:ascii="Times New Roman" w:hAnsi="Times New Roman"/>
                <w:sz w:val="24"/>
                <w:szCs w:val="24"/>
              </w:rPr>
              <w:t>Заменить слова «Технический секретариат» словами «Бюро по стандартам МГС»</w:t>
            </w:r>
          </w:p>
        </w:tc>
        <w:tc>
          <w:tcPr>
            <w:tcW w:w="4254" w:type="dxa"/>
          </w:tcPr>
          <w:p w:rsidR="00342A99" w:rsidRDefault="00342A99" w:rsidP="00CD5CEB">
            <w:pPr>
              <w:jc w:val="center"/>
              <w:rPr>
                <w:rFonts w:ascii="Times New Roman" w:hAnsi="Times New Roman"/>
                <w:sz w:val="24"/>
                <w:szCs w:val="24"/>
              </w:rPr>
            </w:pPr>
            <w:r w:rsidRPr="008562C1">
              <w:rPr>
                <w:rFonts w:ascii="Times New Roman" w:hAnsi="Times New Roman"/>
                <w:sz w:val="24"/>
                <w:szCs w:val="24"/>
              </w:rPr>
              <w:t>Принят</w:t>
            </w:r>
            <w:r>
              <w:rPr>
                <w:rFonts w:ascii="Times New Roman" w:hAnsi="Times New Roman"/>
                <w:sz w:val="24"/>
                <w:szCs w:val="24"/>
              </w:rPr>
              <w:t>о</w:t>
            </w:r>
          </w:p>
          <w:p w:rsidR="00342A99" w:rsidRPr="003537D2" w:rsidRDefault="00342A99" w:rsidP="00CD5CEB">
            <w:pPr>
              <w:jc w:val="center"/>
              <w:rPr>
                <w:rFonts w:ascii="Times New Roman" w:hAnsi="Times New Roman"/>
                <w:sz w:val="16"/>
                <w:szCs w:val="16"/>
              </w:rPr>
            </w:pPr>
          </w:p>
          <w:p w:rsidR="00342A99" w:rsidRPr="00A408BC" w:rsidRDefault="00342A99" w:rsidP="00CD5CEB">
            <w:pPr>
              <w:ind w:firstLine="177"/>
              <w:rPr>
                <w:rFonts w:ascii="Times New Roman" w:hAnsi="Times New Roman"/>
                <w:sz w:val="24"/>
                <w:szCs w:val="24"/>
              </w:rPr>
            </w:pPr>
            <w:r>
              <w:rPr>
                <w:rFonts w:ascii="Times New Roman" w:hAnsi="Times New Roman"/>
                <w:sz w:val="24"/>
                <w:szCs w:val="24"/>
              </w:rPr>
              <w:t>Слова «Технический секретариат» изложены в редакции «Бюро по стандартам Межгосударственного совета по стандартизации, метрологии и сертификации (МГС)»</w:t>
            </w: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4.4.</w:t>
            </w:r>
          </w:p>
        </w:tc>
        <w:tc>
          <w:tcPr>
            <w:tcW w:w="4819"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Статья 9, второй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 xml:space="preserve">При установлении в стране-импортере фактов поставки продукции не соответствующей требованиям, по которым она сертифицирована, национальный орган по сертификации может приостановить признание этих сертификатов в своей стране, и обязан немедленно информировать об это национальный орган страны-экспортера и Технический секретариат Межгосударственного Совета. </w:t>
            </w:r>
          </w:p>
        </w:tc>
        <w:tc>
          <w:tcPr>
            <w:tcW w:w="5385"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Заменить слова «Технический секретариат Межгосударственного совета» словами «Бюро по стандартам Межгосударственного совета»</w:t>
            </w:r>
          </w:p>
        </w:tc>
        <w:tc>
          <w:tcPr>
            <w:tcW w:w="4254" w:type="dxa"/>
          </w:tcPr>
          <w:p w:rsidR="00342A99" w:rsidRDefault="00342A99" w:rsidP="00CD5CEB">
            <w:pPr>
              <w:jc w:val="center"/>
              <w:rPr>
                <w:rFonts w:ascii="Times New Roman" w:hAnsi="Times New Roman"/>
                <w:sz w:val="24"/>
                <w:szCs w:val="24"/>
              </w:rPr>
            </w:pPr>
            <w:r w:rsidRPr="008562C1">
              <w:rPr>
                <w:rFonts w:ascii="Times New Roman" w:hAnsi="Times New Roman"/>
                <w:sz w:val="24"/>
                <w:szCs w:val="24"/>
              </w:rPr>
              <w:t>Принят</w:t>
            </w:r>
            <w:r>
              <w:rPr>
                <w:rFonts w:ascii="Times New Roman" w:hAnsi="Times New Roman"/>
                <w:sz w:val="24"/>
                <w:szCs w:val="24"/>
              </w:rPr>
              <w:t>о</w:t>
            </w:r>
          </w:p>
          <w:p w:rsidR="00342A99" w:rsidRPr="003537D2" w:rsidRDefault="00342A99" w:rsidP="00CD5CEB">
            <w:pPr>
              <w:jc w:val="center"/>
              <w:rPr>
                <w:rFonts w:ascii="Times New Roman" w:hAnsi="Times New Roman"/>
                <w:sz w:val="16"/>
                <w:szCs w:val="16"/>
              </w:rPr>
            </w:pPr>
          </w:p>
          <w:p w:rsidR="00342A99" w:rsidRPr="008562C1" w:rsidRDefault="00342A99" w:rsidP="00CD5CEB">
            <w:pPr>
              <w:ind w:firstLine="177"/>
              <w:rPr>
                <w:rFonts w:ascii="Times New Roman" w:hAnsi="Times New Roman"/>
                <w:sz w:val="24"/>
                <w:szCs w:val="24"/>
              </w:rPr>
            </w:pPr>
            <w:r>
              <w:rPr>
                <w:rFonts w:ascii="Times New Roman" w:hAnsi="Times New Roman"/>
                <w:sz w:val="24"/>
                <w:szCs w:val="24"/>
              </w:rPr>
              <w:t>Слова «</w:t>
            </w:r>
            <w:r w:rsidRPr="008562C1">
              <w:rPr>
                <w:rFonts w:ascii="Times New Roman" w:hAnsi="Times New Roman"/>
                <w:sz w:val="24"/>
                <w:szCs w:val="24"/>
              </w:rPr>
              <w:t>Технический секретариат Межгосударственного совета</w:t>
            </w:r>
            <w:r>
              <w:rPr>
                <w:rFonts w:ascii="Times New Roman" w:hAnsi="Times New Roman"/>
                <w:sz w:val="24"/>
                <w:szCs w:val="24"/>
              </w:rPr>
              <w:t>» заменить словами «Бюро по стандартам МГС»</w:t>
            </w:r>
          </w:p>
        </w:tc>
      </w:tr>
      <w:tr w:rsidR="00342A99" w:rsidRPr="00AD4D59" w:rsidTr="00CD5CEB">
        <w:trPr>
          <w:tblHeader/>
        </w:trPr>
        <w:tc>
          <w:tcPr>
            <w:tcW w:w="534" w:type="dxa"/>
            <w:vMerge w:val="restart"/>
          </w:tcPr>
          <w:p w:rsidR="00342A99" w:rsidRPr="00AD4D59" w:rsidRDefault="00342A99" w:rsidP="00CD5CEB">
            <w:pPr>
              <w:ind w:right="-108"/>
              <w:jc w:val="center"/>
              <w:rPr>
                <w:rFonts w:ascii="Times New Roman" w:hAnsi="Times New Roman"/>
                <w:sz w:val="24"/>
                <w:szCs w:val="24"/>
              </w:rPr>
            </w:pPr>
            <w:r>
              <w:rPr>
                <w:rFonts w:ascii="Times New Roman" w:hAnsi="Times New Roman"/>
                <w:sz w:val="24"/>
                <w:szCs w:val="24"/>
              </w:rPr>
              <w:t>5.</w:t>
            </w:r>
          </w:p>
        </w:tc>
        <w:tc>
          <w:tcPr>
            <w:tcW w:w="14458" w:type="dxa"/>
            <w:gridSpan w:val="3"/>
          </w:tcPr>
          <w:p w:rsidR="00342A99" w:rsidRPr="008562C1" w:rsidRDefault="00342A99" w:rsidP="00CD5CEB">
            <w:pPr>
              <w:jc w:val="center"/>
              <w:rPr>
                <w:rFonts w:ascii="Times New Roman" w:hAnsi="Times New Roman"/>
                <w:b/>
                <w:sz w:val="24"/>
                <w:szCs w:val="24"/>
              </w:rPr>
            </w:pPr>
            <w:r w:rsidRPr="008562C1">
              <w:rPr>
                <w:rFonts w:ascii="Times New Roman" w:hAnsi="Times New Roman"/>
                <w:b/>
                <w:sz w:val="24"/>
                <w:szCs w:val="24"/>
              </w:rPr>
              <w:t>Кыргызская Республика</w:t>
            </w:r>
          </w:p>
          <w:p w:rsidR="00342A99" w:rsidRPr="008562C1" w:rsidRDefault="00342A99" w:rsidP="00CD5CEB">
            <w:pPr>
              <w:jc w:val="center"/>
              <w:rPr>
                <w:rFonts w:ascii="Times New Roman" w:hAnsi="Times New Roman"/>
                <w:sz w:val="24"/>
                <w:szCs w:val="24"/>
              </w:rPr>
            </w:pPr>
            <w:r w:rsidRPr="008562C1">
              <w:rPr>
                <w:rFonts w:ascii="Times New Roman" w:hAnsi="Times New Roman"/>
                <w:sz w:val="24"/>
                <w:szCs w:val="24"/>
              </w:rPr>
              <w:t>Центр по стандартизации и метрологии при Министерстве экономики Кыргызской Республики</w:t>
            </w:r>
          </w:p>
          <w:p w:rsidR="00342A99" w:rsidRPr="00AD4D59" w:rsidRDefault="00342A99" w:rsidP="00CD5CEB">
            <w:pPr>
              <w:ind w:firstLine="317"/>
              <w:jc w:val="center"/>
              <w:rPr>
                <w:rFonts w:ascii="Times New Roman" w:hAnsi="Times New Roman"/>
                <w:sz w:val="24"/>
                <w:szCs w:val="24"/>
              </w:rPr>
            </w:pPr>
            <w:r w:rsidRPr="008562C1">
              <w:rPr>
                <w:rFonts w:ascii="Times New Roman" w:hAnsi="Times New Roman"/>
                <w:sz w:val="24"/>
                <w:szCs w:val="24"/>
              </w:rPr>
              <w:t>(письмо директора С.</w:t>
            </w:r>
            <w:r w:rsidRPr="00CD0FE6">
              <w:rPr>
                <w:rFonts w:ascii="Times New Roman" w:hAnsi="Times New Roman"/>
                <w:sz w:val="24"/>
                <w:szCs w:val="24"/>
              </w:rPr>
              <w:t>М</w:t>
            </w:r>
            <w:r>
              <w:rPr>
                <w:rFonts w:ascii="Times New Roman" w:hAnsi="Times New Roman"/>
                <w:b/>
                <w:sz w:val="24"/>
                <w:szCs w:val="24"/>
              </w:rPr>
              <w:t xml:space="preserve">. </w:t>
            </w:r>
            <w:r w:rsidRPr="008562C1">
              <w:rPr>
                <w:rFonts w:ascii="Times New Roman" w:hAnsi="Times New Roman"/>
                <w:sz w:val="24"/>
                <w:szCs w:val="24"/>
              </w:rPr>
              <w:t>Ахматоваот 30.07.2013 № 03-1/543)</w:t>
            </w:r>
          </w:p>
        </w:tc>
      </w:tr>
      <w:tr w:rsidR="00342A99" w:rsidRPr="00AD4D59" w:rsidTr="00CD5CEB">
        <w:trPr>
          <w:tblHeader/>
        </w:trPr>
        <w:tc>
          <w:tcPr>
            <w:tcW w:w="534" w:type="dxa"/>
            <w:vMerge/>
          </w:tcPr>
          <w:p w:rsidR="00342A99" w:rsidRPr="00AD4D59" w:rsidRDefault="00342A99" w:rsidP="00CD5CEB">
            <w:pPr>
              <w:ind w:right="-108"/>
              <w:rPr>
                <w:rFonts w:ascii="Times New Roman" w:hAnsi="Times New Roman"/>
                <w:sz w:val="24"/>
                <w:szCs w:val="24"/>
              </w:rPr>
            </w:pPr>
          </w:p>
        </w:tc>
        <w:tc>
          <w:tcPr>
            <w:tcW w:w="4819" w:type="dxa"/>
          </w:tcPr>
          <w:p w:rsidR="00342A99" w:rsidRPr="002A3253" w:rsidRDefault="00342A99" w:rsidP="00CD5CEB">
            <w:pPr>
              <w:pStyle w:val="BodyText"/>
              <w:ind w:right="23"/>
              <w:rPr>
                <w:sz w:val="24"/>
                <w:szCs w:val="24"/>
                <w:lang w:eastAsia="en-US"/>
              </w:rPr>
            </w:pPr>
            <w:r w:rsidRPr="002A3253">
              <w:rPr>
                <w:sz w:val="24"/>
                <w:szCs w:val="24"/>
                <w:lang w:eastAsia="en-US"/>
              </w:rPr>
              <w:t xml:space="preserve">В целом по Соглашению  </w:t>
            </w:r>
          </w:p>
        </w:tc>
        <w:tc>
          <w:tcPr>
            <w:tcW w:w="5385" w:type="dxa"/>
          </w:tcPr>
          <w:p w:rsidR="00342A99" w:rsidRPr="008562C1" w:rsidRDefault="00342A99" w:rsidP="00CD5CEB">
            <w:pPr>
              <w:jc w:val="center"/>
              <w:rPr>
                <w:rFonts w:ascii="Times New Roman" w:hAnsi="Times New Roman"/>
                <w:sz w:val="24"/>
                <w:szCs w:val="24"/>
              </w:rPr>
            </w:pPr>
            <w:r w:rsidRPr="0048588E">
              <w:rPr>
                <w:rFonts w:ascii="Times New Roman" w:hAnsi="Times New Roman"/>
                <w:sz w:val="24"/>
                <w:szCs w:val="24"/>
              </w:rPr>
              <w:t>Предложений не имеет</w:t>
            </w:r>
          </w:p>
        </w:tc>
        <w:tc>
          <w:tcPr>
            <w:tcW w:w="4254" w:type="dxa"/>
          </w:tcPr>
          <w:p w:rsidR="00342A99" w:rsidRPr="00AD4D59" w:rsidRDefault="00342A99" w:rsidP="00CD5CEB">
            <w:pPr>
              <w:ind w:firstLine="317"/>
              <w:jc w:val="center"/>
              <w:rPr>
                <w:rFonts w:ascii="Times New Roman" w:hAnsi="Times New Roman"/>
                <w:sz w:val="24"/>
                <w:szCs w:val="24"/>
              </w:rPr>
            </w:pPr>
            <w:r>
              <w:rPr>
                <w:rFonts w:ascii="Times New Roman" w:hAnsi="Times New Roman"/>
                <w:sz w:val="24"/>
                <w:szCs w:val="24"/>
              </w:rPr>
              <w:t>Принято к сведению</w:t>
            </w:r>
          </w:p>
        </w:tc>
      </w:tr>
      <w:tr w:rsidR="00342A99" w:rsidRPr="00AD4D59" w:rsidTr="00CD5CEB">
        <w:trPr>
          <w:tblHeader/>
        </w:trPr>
        <w:tc>
          <w:tcPr>
            <w:tcW w:w="534" w:type="dxa"/>
          </w:tcPr>
          <w:p w:rsidR="00342A99" w:rsidRPr="00AD4D59" w:rsidRDefault="00342A99" w:rsidP="00CD5CEB">
            <w:pPr>
              <w:ind w:right="-108"/>
              <w:jc w:val="center"/>
              <w:rPr>
                <w:rFonts w:ascii="Times New Roman" w:hAnsi="Times New Roman"/>
                <w:sz w:val="24"/>
                <w:szCs w:val="24"/>
              </w:rPr>
            </w:pPr>
            <w:r>
              <w:rPr>
                <w:rFonts w:ascii="Times New Roman" w:hAnsi="Times New Roman"/>
                <w:sz w:val="24"/>
                <w:szCs w:val="24"/>
              </w:rPr>
              <w:t>6.</w:t>
            </w:r>
          </w:p>
        </w:tc>
        <w:tc>
          <w:tcPr>
            <w:tcW w:w="14458" w:type="dxa"/>
            <w:gridSpan w:val="3"/>
          </w:tcPr>
          <w:p w:rsidR="00342A99" w:rsidRPr="008562C1" w:rsidRDefault="00342A99" w:rsidP="00CD5CEB">
            <w:pPr>
              <w:jc w:val="center"/>
              <w:rPr>
                <w:rFonts w:ascii="Times New Roman" w:hAnsi="Times New Roman"/>
                <w:b/>
                <w:sz w:val="24"/>
                <w:szCs w:val="24"/>
              </w:rPr>
            </w:pPr>
            <w:r w:rsidRPr="008562C1">
              <w:rPr>
                <w:rFonts w:ascii="Times New Roman" w:hAnsi="Times New Roman"/>
                <w:b/>
                <w:sz w:val="24"/>
                <w:szCs w:val="24"/>
              </w:rPr>
              <w:t>Республика Молдова</w:t>
            </w:r>
          </w:p>
          <w:p w:rsidR="00342A99" w:rsidRPr="00AD4D59" w:rsidRDefault="00342A99" w:rsidP="00CD5CEB">
            <w:pPr>
              <w:ind w:firstLine="317"/>
              <w:jc w:val="center"/>
              <w:rPr>
                <w:rFonts w:ascii="Times New Roman" w:hAnsi="Times New Roman"/>
                <w:sz w:val="24"/>
                <w:szCs w:val="24"/>
              </w:rPr>
            </w:pPr>
            <w:r w:rsidRPr="008562C1">
              <w:rPr>
                <w:rFonts w:ascii="Times New Roman" w:hAnsi="Times New Roman"/>
                <w:sz w:val="24"/>
                <w:szCs w:val="24"/>
              </w:rPr>
              <w:t>информация отсутствует</w:t>
            </w:r>
          </w:p>
        </w:tc>
      </w:tr>
      <w:tr w:rsidR="00342A99" w:rsidRPr="00AD4D59" w:rsidTr="00CD5CEB">
        <w:trPr>
          <w:tblHeader/>
        </w:trPr>
        <w:tc>
          <w:tcPr>
            <w:tcW w:w="534" w:type="dxa"/>
          </w:tcPr>
          <w:p w:rsidR="00342A99" w:rsidRPr="00AD4D59" w:rsidRDefault="00342A99" w:rsidP="00CD5CEB">
            <w:pPr>
              <w:ind w:right="-108"/>
              <w:jc w:val="center"/>
              <w:rPr>
                <w:rFonts w:ascii="Times New Roman" w:hAnsi="Times New Roman"/>
                <w:sz w:val="24"/>
                <w:szCs w:val="24"/>
              </w:rPr>
            </w:pPr>
            <w:r>
              <w:rPr>
                <w:rFonts w:ascii="Times New Roman" w:hAnsi="Times New Roman"/>
                <w:sz w:val="24"/>
                <w:szCs w:val="24"/>
              </w:rPr>
              <w:t>7.</w:t>
            </w:r>
          </w:p>
        </w:tc>
        <w:tc>
          <w:tcPr>
            <w:tcW w:w="14458" w:type="dxa"/>
            <w:gridSpan w:val="3"/>
          </w:tcPr>
          <w:p w:rsidR="00342A99" w:rsidRPr="008562C1" w:rsidRDefault="00342A99" w:rsidP="00CD5CEB">
            <w:pPr>
              <w:jc w:val="center"/>
              <w:rPr>
                <w:rFonts w:ascii="Times New Roman" w:hAnsi="Times New Roman"/>
                <w:b/>
                <w:sz w:val="24"/>
                <w:szCs w:val="24"/>
              </w:rPr>
            </w:pPr>
            <w:r w:rsidRPr="008562C1">
              <w:rPr>
                <w:rFonts w:ascii="Times New Roman" w:hAnsi="Times New Roman"/>
                <w:b/>
                <w:sz w:val="24"/>
                <w:szCs w:val="24"/>
              </w:rPr>
              <w:t>Российская Федерация</w:t>
            </w:r>
          </w:p>
          <w:p w:rsidR="00342A99" w:rsidRPr="008562C1" w:rsidRDefault="00342A99" w:rsidP="00CD5CEB">
            <w:pPr>
              <w:jc w:val="center"/>
              <w:rPr>
                <w:rFonts w:ascii="Times New Roman" w:hAnsi="Times New Roman"/>
                <w:sz w:val="24"/>
                <w:szCs w:val="24"/>
              </w:rPr>
            </w:pPr>
            <w:r w:rsidRPr="008562C1">
              <w:rPr>
                <w:rFonts w:ascii="Times New Roman" w:hAnsi="Times New Roman"/>
                <w:sz w:val="24"/>
                <w:szCs w:val="24"/>
              </w:rPr>
              <w:t>Министерство промышленности и торговли Российской Федерации</w:t>
            </w:r>
          </w:p>
          <w:p w:rsidR="00342A99" w:rsidRPr="008562C1" w:rsidRDefault="00342A99" w:rsidP="00CD5CEB">
            <w:pPr>
              <w:jc w:val="center"/>
              <w:rPr>
                <w:rFonts w:ascii="Times New Roman" w:hAnsi="Times New Roman"/>
                <w:sz w:val="24"/>
                <w:szCs w:val="24"/>
              </w:rPr>
            </w:pPr>
            <w:r w:rsidRPr="008562C1">
              <w:rPr>
                <w:rFonts w:ascii="Times New Roman" w:hAnsi="Times New Roman"/>
                <w:sz w:val="24"/>
                <w:szCs w:val="24"/>
              </w:rPr>
              <w:t>Федеральное агентство по техническому регулированию и метрологии</w:t>
            </w:r>
          </w:p>
          <w:p w:rsidR="00342A99" w:rsidRPr="00AD4D59" w:rsidRDefault="00342A99" w:rsidP="00CD5CEB">
            <w:pPr>
              <w:ind w:firstLine="317"/>
              <w:jc w:val="center"/>
              <w:rPr>
                <w:rFonts w:ascii="Times New Roman" w:hAnsi="Times New Roman"/>
                <w:sz w:val="24"/>
                <w:szCs w:val="24"/>
              </w:rPr>
            </w:pPr>
            <w:r w:rsidRPr="008562C1">
              <w:rPr>
                <w:rFonts w:ascii="Times New Roman" w:hAnsi="Times New Roman"/>
                <w:sz w:val="24"/>
                <w:szCs w:val="24"/>
              </w:rPr>
              <w:t>(письмо Заместителя Руководителя РосстандартаФ.В.Булыгина от 01.08.2013 № ФБ-101-30/5575)</w:t>
            </w: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7.1.</w:t>
            </w:r>
          </w:p>
        </w:tc>
        <w:tc>
          <w:tcPr>
            <w:tcW w:w="4819" w:type="dxa"/>
          </w:tcPr>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Статья 1, первый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D0701A">
            <w:pPr>
              <w:ind w:firstLine="175"/>
              <w:rPr>
                <w:rFonts w:ascii="Times New Roman" w:hAnsi="Times New Roman"/>
                <w:sz w:val="24"/>
                <w:szCs w:val="24"/>
              </w:rPr>
            </w:pPr>
            <w:r w:rsidRPr="008562C1">
              <w:rPr>
                <w:rFonts w:ascii="Times New Roman" w:hAnsi="Times New Roman"/>
                <w:sz w:val="24"/>
                <w:szCs w:val="24"/>
              </w:rPr>
              <w:t>Договаривающиеся стороны, обладая полной самостоятельностью в формировании и реализации систем сертификации и организация работ в этой области, формируют свои системы сертификации на организационно-методических принципах, основанных на международных документах (ИСО, МЭК и других), а также накопленного опыта в области сертификации</w:t>
            </w:r>
            <w:r>
              <w:rPr>
                <w:rFonts w:ascii="Times New Roman" w:hAnsi="Times New Roman"/>
                <w:sz w:val="24"/>
                <w:szCs w:val="24"/>
              </w:rPr>
              <w:t>.</w:t>
            </w:r>
          </w:p>
        </w:tc>
        <w:tc>
          <w:tcPr>
            <w:tcW w:w="5385" w:type="dxa"/>
          </w:tcPr>
          <w:p w:rsidR="00342A99" w:rsidRPr="002A3253" w:rsidRDefault="00342A99" w:rsidP="00CD5CEB">
            <w:pPr>
              <w:pStyle w:val="BodyText"/>
              <w:ind w:right="23"/>
              <w:rPr>
                <w:sz w:val="24"/>
                <w:szCs w:val="24"/>
              </w:rPr>
            </w:pPr>
            <w:r w:rsidRPr="002A3253">
              <w:rPr>
                <w:sz w:val="24"/>
                <w:szCs w:val="24"/>
              </w:rPr>
              <w:t>Вместо слова «система» указать слово «процедура» в соответствующем падеже и числе.</w:t>
            </w:r>
          </w:p>
          <w:p w:rsidR="00342A99" w:rsidRPr="002A3253" w:rsidRDefault="00342A99" w:rsidP="00CD5CEB">
            <w:pPr>
              <w:pStyle w:val="BodyText"/>
              <w:ind w:right="23"/>
              <w:rPr>
                <w:sz w:val="24"/>
                <w:szCs w:val="24"/>
              </w:rPr>
            </w:pPr>
          </w:p>
          <w:p w:rsidR="00342A99" w:rsidRPr="002A3253" w:rsidRDefault="00342A99" w:rsidP="00CD5CEB">
            <w:pPr>
              <w:pStyle w:val="BodyText"/>
              <w:ind w:right="23"/>
              <w:rPr>
                <w:sz w:val="24"/>
                <w:szCs w:val="24"/>
              </w:rPr>
            </w:pPr>
          </w:p>
        </w:tc>
        <w:tc>
          <w:tcPr>
            <w:tcW w:w="4254" w:type="dxa"/>
          </w:tcPr>
          <w:p w:rsidR="00342A99" w:rsidRPr="001847C9" w:rsidRDefault="00342A99" w:rsidP="001847C9">
            <w:pPr>
              <w:pStyle w:val="BodyText"/>
              <w:ind w:right="23"/>
              <w:jc w:val="center"/>
              <w:rPr>
                <w:sz w:val="24"/>
                <w:szCs w:val="24"/>
              </w:rPr>
            </w:pPr>
            <w:r w:rsidRPr="002A3253">
              <w:rPr>
                <w:sz w:val="24"/>
                <w:szCs w:val="24"/>
              </w:rPr>
              <w:t>Принято</w:t>
            </w:r>
            <w:r w:rsidRPr="001847C9">
              <w:rPr>
                <w:sz w:val="24"/>
                <w:szCs w:val="24"/>
              </w:rPr>
              <w:t xml:space="preserve"> частично</w:t>
            </w:r>
          </w:p>
          <w:p w:rsidR="00342A99" w:rsidRPr="002A3253" w:rsidRDefault="00342A99" w:rsidP="00CD5CEB">
            <w:pPr>
              <w:pStyle w:val="BodyText"/>
              <w:ind w:right="23"/>
              <w:rPr>
                <w:sz w:val="16"/>
                <w:szCs w:val="16"/>
              </w:rPr>
            </w:pPr>
          </w:p>
          <w:p w:rsidR="00342A99" w:rsidRDefault="00342A99" w:rsidP="00CD5CEB">
            <w:pPr>
              <w:ind w:firstLine="177"/>
              <w:rPr>
                <w:rFonts w:ascii="Times New Roman" w:hAnsi="Times New Roman"/>
                <w:sz w:val="24"/>
                <w:szCs w:val="24"/>
              </w:rPr>
            </w:pPr>
            <w:r>
              <w:rPr>
                <w:rFonts w:ascii="Times New Roman" w:hAnsi="Times New Roman"/>
                <w:sz w:val="24"/>
                <w:szCs w:val="24"/>
              </w:rPr>
              <w:t>Первый абзац статьи 1 изложен в редакции:</w:t>
            </w:r>
          </w:p>
          <w:p w:rsidR="00342A99" w:rsidRPr="001847C9" w:rsidRDefault="00342A99" w:rsidP="008442A1">
            <w:pPr>
              <w:ind w:firstLine="177"/>
              <w:rPr>
                <w:rFonts w:ascii="Times New Roman" w:hAnsi="Times New Roman"/>
                <w:sz w:val="24"/>
                <w:szCs w:val="24"/>
              </w:rPr>
            </w:pPr>
            <w:r>
              <w:rPr>
                <w:rFonts w:ascii="Times New Roman" w:hAnsi="Times New Roman"/>
                <w:sz w:val="24"/>
                <w:szCs w:val="24"/>
              </w:rPr>
              <w:t>«</w:t>
            </w:r>
            <w:r w:rsidRPr="001847C9">
              <w:rPr>
                <w:rFonts w:ascii="Times New Roman" w:hAnsi="Times New Roman"/>
                <w:sz w:val="24"/>
                <w:szCs w:val="24"/>
              </w:rPr>
              <w:t>Договаривающиеся стороны, обладая полной самостоятельностью в формировании и реализации правил и процедур проведения работ по сертификации и испытаниям продукции, формируют их на принципах и подходах, основанных на международных стандартах и документах международных организаций в области оценки соответствия (ИСО, МЭК и других)</w:t>
            </w:r>
            <w:r>
              <w:rPr>
                <w:rFonts w:ascii="Times New Roman" w:hAnsi="Times New Roman"/>
                <w:sz w:val="24"/>
                <w:szCs w:val="24"/>
              </w:rPr>
              <w:t>».</w:t>
            </w: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7.2.</w:t>
            </w:r>
          </w:p>
        </w:tc>
        <w:tc>
          <w:tcPr>
            <w:tcW w:w="4819" w:type="dxa"/>
          </w:tcPr>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Статья 1, второй абзац</w:t>
            </w:r>
            <w:r>
              <w:rPr>
                <w:rFonts w:ascii="Times New Roman" w:hAnsi="Times New Roman"/>
                <w:sz w:val="24"/>
                <w:szCs w:val="24"/>
              </w:rPr>
              <w:t xml:space="preserve"> Соглашения</w:t>
            </w:r>
            <w:r w:rsidRPr="008562C1">
              <w:rPr>
                <w:rFonts w:ascii="Times New Roman" w:hAnsi="Times New Roman"/>
                <w:sz w:val="24"/>
                <w:szCs w:val="24"/>
              </w:rPr>
              <w:t xml:space="preserve">: </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Учитывая, что Система сертификации, введенная в действие в России в основном гармонизирована с международными документами ИСО/МЭК, стороны согласились с возможностью использования, в качестве рекомендуемых, методические документы указанной системы сертификации при формировании национальных систем.</w:t>
            </w:r>
          </w:p>
        </w:tc>
        <w:tc>
          <w:tcPr>
            <w:tcW w:w="5385" w:type="dxa"/>
          </w:tcPr>
          <w:p w:rsidR="00342A99" w:rsidRPr="002A3253" w:rsidRDefault="00342A99" w:rsidP="00CD5CEB">
            <w:pPr>
              <w:pStyle w:val="BodyText"/>
              <w:ind w:right="23"/>
              <w:rPr>
                <w:sz w:val="24"/>
                <w:szCs w:val="24"/>
              </w:rPr>
            </w:pPr>
            <w:r w:rsidRPr="002A3253">
              <w:rPr>
                <w:sz w:val="24"/>
                <w:szCs w:val="24"/>
              </w:rPr>
              <w:t>Исключить</w:t>
            </w:r>
          </w:p>
        </w:tc>
        <w:tc>
          <w:tcPr>
            <w:tcW w:w="4254" w:type="dxa"/>
          </w:tcPr>
          <w:p w:rsidR="00342A99" w:rsidRPr="002A3253" w:rsidRDefault="00342A99" w:rsidP="00CD5CEB">
            <w:pPr>
              <w:pStyle w:val="BodyText"/>
              <w:ind w:right="23"/>
              <w:jc w:val="center"/>
              <w:rPr>
                <w:sz w:val="24"/>
                <w:szCs w:val="24"/>
              </w:rPr>
            </w:pPr>
            <w:r w:rsidRPr="002A3253">
              <w:rPr>
                <w:sz w:val="24"/>
                <w:szCs w:val="24"/>
              </w:rPr>
              <w:t>Принято</w:t>
            </w:r>
          </w:p>
          <w:p w:rsidR="00342A99" w:rsidRPr="002A3253" w:rsidRDefault="00342A99" w:rsidP="00CD5CEB">
            <w:pPr>
              <w:pStyle w:val="BodyText"/>
              <w:ind w:right="23"/>
              <w:rPr>
                <w:sz w:val="24"/>
                <w:szCs w:val="24"/>
              </w:rPr>
            </w:pPr>
          </w:p>
        </w:tc>
      </w:tr>
      <w:tr w:rsidR="00342A99" w:rsidRPr="00AD4D59" w:rsidTr="008442A1">
        <w:trPr>
          <w:trHeight w:val="4105"/>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7.3.</w:t>
            </w:r>
          </w:p>
        </w:tc>
        <w:tc>
          <w:tcPr>
            <w:tcW w:w="4819" w:type="dxa"/>
          </w:tcPr>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Статья 2</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Договаривающиеся Стороны осуществляют взаимное признание органов по сертификации, испытательных лабораторий (центров), результатов испытаний и сертификации, сертификации и знаков соответствия на взаимопоставляемую продукцию.</w:t>
            </w:r>
          </w:p>
        </w:tc>
        <w:tc>
          <w:tcPr>
            <w:tcW w:w="5385" w:type="dxa"/>
          </w:tcPr>
          <w:p w:rsidR="00342A99" w:rsidRPr="002A3253" w:rsidRDefault="00342A99" w:rsidP="00CD5CEB">
            <w:pPr>
              <w:pStyle w:val="BodyText"/>
              <w:ind w:right="23"/>
              <w:rPr>
                <w:sz w:val="24"/>
                <w:szCs w:val="24"/>
              </w:rPr>
            </w:pPr>
            <w:r w:rsidRPr="002A3253">
              <w:rPr>
                <w:sz w:val="24"/>
                <w:szCs w:val="24"/>
              </w:rPr>
              <w:t>Исключить слова «органов по сертификации, испытательных лабораторий (центров)»;</w:t>
            </w:r>
          </w:p>
          <w:p w:rsidR="00342A99" w:rsidRPr="002A3253" w:rsidRDefault="00342A99" w:rsidP="00CD5CEB">
            <w:pPr>
              <w:pStyle w:val="BodyText"/>
              <w:ind w:right="23"/>
              <w:rPr>
                <w:sz w:val="24"/>
                <w:szCs w:val="24"/>
              </w:rPr>
            </w:pPr>
            <w:r w:rsidRPr="002A3253">
              <w:rPr>
                <w:sz w:val="24"/>
                <w:szCs w:val="24"/>
              </w:rPr>
              <w:t>После слов «сертификации и знаков соответствия» привести слова «сертификатов и знаков соответствия»</w:t>
            </w:r>
          </w:p>
        </w:tc>
        <w:tc>
          <w:tcPr>
            <w:tcW w:w="4254" w:type="dxa"/>
          </w:tcPr>
          <w:p w:rsidR="00342A99" w:rsidRPr="002A3253" w:rsidRDefault="00342A99" w:rsidP="00CD5CEB">
            <w:pPr>
              <w:pStyle w:val="BodyText"/>
              <w:ind w:right="23"/>
              <w:jc w:val="center"/>
              <w:rPr>
                <w:sz w:val="24"/>
                <w:szCs w:val="24"/>
              </w:rPr>
            </w:pPr>
            <w:r w:rsidRPr="002A3253">
              <w:rPr>
                <w:sz w:val="24"/>
                <w:szCs w:val="24"/>
              </w:rPr>
              <w:t xml:space="preserve">Принято </w:t>
            </w:r>
          </w:p>
          <w:p w:rsidR="00342A99" w:rsidRPr="002A3253" w:rsidRDefault="00342A99" w:rsidP="00CD5CEB">
            <w:pPr>
              <w:pStyle w:val="BodyText"/>
              <w:ind w:right="23" w:firstLine="177"/>
              <w:rPr>
                <w:sz w:val="16"/>
                <w:szCs w:val="16"/>
              </w:rPr>
            </w:pPr>
          </w:p>
          <w:p w:rsidR="00342A99" w:rsidRPr="008442A1" w:rsidRDefault="00342A99" w:rsidP="008442A1">
            <w:pPr>
              <w:ind w:firstLine="177"/>
              <w:rPr>
                <w:rFonts w:ascii="Times New Roman" w:hAnsi="Times New Roman"/>
                <w:sz w:val="24"/>
                <w:szCs w:val="24"/>
              </w:rPr>
            </w:pPr>
            <w:r w:rsidRPr="008442A1">
              <w:rPr>
                <w:rFonts w:ascii="Times New Roman" w:hAnsi="Times New Roman"/>
                <w:sz w:val="24"/>
                <w:szCs w:val="24"/>
              </w:rPr>
              <w:t>Статья 2 изложена в редакции:</w:t>
            </w:r>
          </w:p>
          <w:p w:rsidR="00342A99" w:rsidRPr="002A3253" w:rsidRDefault="00342A99" w:rsidP="008442A1">
            <w:pPr>
              <w:ind w:firstLine="177"/>
              <w:rPr>
                <w:sz w:val="24"/>
                <w:szCs w:val="24"/>
              </w:rPr>
            </w:pPr>
            <w:r w:rsidRPr="008442A1">
              <w:rPr>
                <w:rFonts w:ascii="Times New Roman" w:hAnsi="Times New Roman"/>
                <w:sz w:val="24"/>
                <w:szCs w:val="24"/>
              </w:rPr>
              <w:t>«Договаривающиеся Стороны осуществляют взаимное признание сертификатов</w:t>
            </w:r>
            <w:r w:rsidRPr="00740B9D">
              <w:rPr>
                <w:sz w:val="24"/>
                <w:szCs w:val="24"/>
              </w:rPr>
              <w:t xml:space="preserve"> соответствия, протоколов испытаний и знаков соответствия на взаимопоставляемую продукцию в соответствии с национальным законодательством, основываясь на правилах по межгосударственной стандартизации, устанавливающих порядок </w:t>
            </w:r>
            <w:r w:rsidRPr="008442A1">
              <w:rPr>
                <w:sz w:val="24"/>
                <w:szCs w:val="24"/>
              </w:rPr>
              <w:t xml:space="preserve"> их </w:t>
            </w:r>
            <w:r w:rsidRPr="00740B9D">
              <w:rPr>
                <w:sz w:val="24"/>
                <w:szCs w:val="24"/>
              </w:rPr>
              <w:t>признания</w:t>
            </w:r>
            <w:r w:rsidRPr="002A3253">
              <w:rPr>
                <w:sz w:val="24"/>
                <w:szCs w:val="24"/>
              </w:rPr>
              <w:t>».</w:t>
            </w:r>
          </w:p>
        </w:tc>
      </w:tr>
      <w:tr w:rsidR="00342A99" w:rsidRPr="00AD4D59" w:rsidTr="008442A1">
        <w:trPr>
          <w:trHeight w:val="2521"/>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7.4.</w:t>
            </w:r>
          </w:p>
        </w:tc>
        <w:tc>
          <w:tcPr>
            <w:tcW w:w="4819" w:type="dxa"/>
          </w:tcPr>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Статья 3, первый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 xml:space="preserve">Основными условиями для взаимного признания результатов работа органов по сертификации, испытательных лабораторий (центров) являются: </w:t>
            </w:r>
          </w:p>
          <w:p w:rsidR="00342A99" w:rsidRPr="008562C1" w:rsidRDefault="00342A99" w:rsidP="00CD5CEB">
            <w:pPr>
              <w:ind w:firstLine="175"/>
              <w:rPr>
                <w:rFonts w:ascii="Times New Roman" w:hAnsi="Times New Roman"/>
                <w:sz w:val="24"/>
                <w:szCs w:val="24"/>
              </w:rPr>
            </w:pPr>
          </w:p>
        </w:tc>
        <w:tc>
          <w:tcPr>
            <w:tcW w:w="5385" w:type="dxa"/>
          </w:tcPr>
          <w:p w:rsidR="00342A99" w:rsidRPr="002A3253" w:rsidRDefault="00342A99" w:rsidP="00CD5CEB">
            <w:pPr>
              <w:pStyle w:val="BodyText"/>
              <w:ind w:right="23"/>
              <w:rPr>
                <w:sz w:val="24"/>
                <w:szCs w:val="24"/>
              </w:rPr>
            </w:pPr>
            <w:r w:rsidRPr="002A3253">
              <w:rPr>
                <w:sz w:val="24"/>
                <w:szCs w:val="24"/>
              </w:rPr>
              <w:t>Изложить в следующей редакции:</w:t>
            </w:r>
          </w:p>
          <w:p w:rsidR="00342A99" w:rsidRPr="002A3253" w:rsidRDefault="00342A99" w:rsidP="00CD5CEB">
            <w:pPr>
              <w:pStyle w:val="BodyText"/>
              <w:ind w:right="23"/>
              <w:rPr>
                <w:sz w:val="24"/>
                <w:szCs w:val="24"/>
              </w:rPr>
            </w:pPr>
            <w:r w:rsidRPr="002A3253">
              <w:rPr>
                <w:sz w:val="24"/>
                <w:szCs w:val="24"/>
              </w:rPr>
              <w:t>«Основными условиями для взаимного признания результатов работа органов по сертификации, испытательных лабораторий (центров), расположенных на территории государств-участников Содружества Независимых Государств, не являющихся государствами-членами Таможенного союза, являются:»</w:t>
            </w:r>
          </w:p>
        </w:tc>
        <w:tc>
          <w:tcPr>
            <w:tcW w:w="4254" w:type="dxa"/>
          </w:tcPr>
          <w:p w:rsidR="00342A99" w:rsidRPr="002A3253" w:rsidRDefault="00342A99" w:rsidP="00CD5CEB">
            <w:pPr>
              <w:pStyle w:val="BodyText"/>
              <w:ind w:right="23"/>
              <w:jc w:val="center"/>
              <w:rPr>
                <w:sz w:val="24"/>
                <w:szCs w:val="24"/>
              </w:rPr>
            </w:pPr>
            <w:r w:rsidRPr="002A3253">
              <w:rPr>
                <w:sz w:val="24"/>
                <w:szCs w:val="24"/>
              </w:rPr>
              <w:t>Отклонить</w:t>
            </w:r>
          </w:p>
          <w:p w:rsidR="00342A99" w:rsidRPr="002A3253" w:rsidRDefault="00342A99" w:rsidP="00CD5CEB">
            <w:pPr>
              <w:pStyle w:val="BodyText"/>
              <w:ind w:right="23"/>
              <w:jc w:val="center"/>
              <w:rPr>
                <w:sz w:val="16"/>
                <w:szCs w:val="16"/>
              </w:rPr>
            </w:pPr>
          </w:p>
          <w:p w:rsidR="00342A99" w:rsidRPr="002A3253" w:rsidRDefault="00342A99" w:rsidP="00CD5CEB">
            <w:pPr>
              <w:pStyle w:val="BodyText"/>
              <w:ind w:right="23" w:firstLine="177"/>
              <w:rPr>
                <w:sz w:val="24"/>
                <w:szCs w:val="24"/>
              </w:rPr>
            </w:pPr>
            <w:r w:rsidRPr="002A3253">
              <w:rPr>
                <w:sz w:val="24"/>
                <w:szCs w:val="24"/>
              </w:rPr>
              <w:t>Статьей 13 предусмотрено, что настоящее Соглашение не затрагивает обязательств, вытекающих из других договоров и соглашений.</w:t>
            </w:r>
          </w:p>
          <w:p w:rsidR="00342A99" w:rsidRPr="002A3253" w:rsidRDefault="00342A99" w:rsidP="00CD5CEB">
            <w:pPr>
              <w:pStyle w:val="BodyText"/>
              <w:ind w:right="23" w:firstLine="177"/>
              <w:rPr>
                <w:i/>
                <w:sz w:val="24"/>
                <w:szCs w:val="24"/>
              </w:rPr>
            </w:pP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7.5.</w:t>
            </w:r>
          </w:p>
        </w:tc>
        <w:tc>
          <w:tcPr>
            <w:tcW w:w="4819" w:type="dxa"/>
          </w:tcPr>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 xml:space="preserve">Дополнить статью 3 </w:t>
            </w:r>
            <w:r>
              <w:rPr>
                <w:rFonts w:ascii="Times New Roman" w:hAnsi="Times New Roman"/>
                <w:sz w:val="24"/>
                <w:szCs w:val="24"/>
              </w:rPr>
              <w:t>Соглашения</w:t>
            </w:r>
            <w:r w:rsidRPr="008562C1">
              <w:rPr>
                <w:rFonts w:ascii="Times New Roman" w:hAnsi="Times New Roman"/>
                <w:sz w:val="24"/>
                <w:szCs w:val="24"/>
              </w:rPr>
              <w:t xml:space="preserve"> абзацами</w:t>
            </w:r>
          </w:p>
        </w:tc>
        <w:tc>
          <w:tcPr>
            <w:tcW w:w="5385" w:type="dxa"/>
          </w:tcPr>
          <w:p w:rsidR="00342A99" w:rsidRPr="00B36E22" w:rsidRDefault="00342A99" w:rsidP="00B36E22">
            <w:pPr>
              <w:ind w:firstLine="175"/>
              <w:rPr>
                <w:rFonts w:ascii="Times New Roman" w:hAnsi="Times New Roman"/>
                <w:sz w:val="24"/>
                <w:szCs w:val="24"/>
              </w:rPr>
            </w:pPr>
            <w:r w:rsidRPr="00B36E22">
              <w:rPr>
                <w:rFonts w:ascii="Times New Roman" w:hAnsi="Times New Roman"/>
                <w:sz w:val="24"/>
                <w:szCs w:val="24"/>
              </w:rPr>
              <w:t>Следующего содержания:</w:t>
            </w:r>
          </w:p>
          <w:p w:rsidR="00342A99" w:rsidRPr="002A3253" w:rsidRDefault="00342A99" w:rsidP="00B36E22">
            <w:pPr>
              <w:ind w:firstLine="175"/>
              <w:rPr>
                <w:sz w:val="24"/>
                <w:szCs w:val="24"/>
              </w:rPr>
            </w:pPr>
            <w:r w:rsidRPr="00B36E22">
              <w:rPr>
                <w:rFonts w:ascii="Times New Roman" w:hAnsi="Times New Roman"/>
                <w:sz w:val="24"/>
                <w:szCs w:val="24"/>
              </w:rPr>
              <w:t>«Основными условиями для взаимного признания результатов работ органов по сертификации, испытательных лабораторий (центров), расположенных</w:t>
            </w:r>
            <w:r w:rsidRPr="002A3253">
              <w:rPr>
                <w:sz w:val="24"/>
                <w:szCs w:val="24"/>
              </w:rPr>
              <w:t xml:space="preserve"> на территории государств-участников Содружества Независимых Государств, не являющихся государствами-членами Таможенного союза,</w:t>
            </w:r>
          </w:p>
        </w:tc>
        <w:tc>
          <w:tcPr>
            <w:tcW w:w="4254" w:type="dxa"/>
          </w:tcPr>
          <w:p w:rsidR="00342A99" w:rsidRPr="002A3253" w:rsidRDefault="00342A99" w:rsidP="00B36E22">
            <w:pPr>
              <w:pStyle w:val="BodyText"/>
              <w:ind w:right="23" w:firstLine="177"/>
              <w:jc w:val="center"/>
              <w:rPr>
                <w:sz w:val="24"/>
                <w:szCs w:val="24"/>
              </w:rPr>
            </w:pPr>
            <w:r w:rsidRPr="002A3253">
              <w:rPr>
                <w:sz w:val="24"/>
                <w:szCs w:val="24"/>
              </w:rPr>
              <w:t>Отклонить</w:t>
            </w:r>
          </w:p>
          <w:p w:rsidR="00342A99" w:rsidRPr="002A3253" w:rsidRDefault="00342A99" w:rsidP="00B36E22">
            <w:pPr>
              <w:pStyle w:val="BodyText"/>
              <w:ind w:right="23" w:firstLine="177"/>
              <w:rPr>
                <w:sz w:val="16"/>
                <w:szCs w:val="16"/>
              </w:rPr>
            </w:pPr>
          </w:p>
          <w:p w:rsidR="00342A99" w:rsidRPr="002A3253" w:rsidRDefault="00342A99" w:rsidP="00B36E22">
            <w:pPr>
              <w:pStyle w:val="BodyText"/>
              <w:ind w:right="23" w:firstLine="177"/>
              <w:rPr>
                <w:sz w:val="24"/>
                <w:szCs w:val="24"/>
              </w:rPr>
            </w:pPr>
            <w:r w:rsidRPr="002A3253">
              <w:rPr>
                <w:sz w:val="24"/>
                <w:szCs w:val="24"/>
              </w:rPr>
              <w:t xml:space="preserve">Не является предметом данного </w:t>
            </w:r>
            <w:r w:rsidRPr="002A3253">
              <w:rPr>
                <w:sz w:val="24"/>
                <w:szCs w:val="24"/>
              </w:rPr>
              <w:br/>
              <w:t>Соглашения.</w:t>
            </w:r>
          </w:p>
          <w:p w:rsidR="00342A99" w:rsidRPr="002A3253" w:rsidRDefault="00342A99" w:rsidP="00CD5CEB">
            <w:pPr>
              <w:pStyle w:val="BodyText"/>
              <w:ind w:right="23"/>
              <w:jc w:val="center"/>
              <w:rPr>
                <w:sz w:val="24"/>
                <w:szCs w:val="24"/>
              </w:rPr>
            </w:pPr>
          </w:p>
        </w:tc>
      </w:tr>
      <w:tr w:rsidR="00342A99" w:rsidRPr="00AD4D59" w:rsidTr="00CD5CEB">
        <w:trPr>
          <w:trHeight w:val="10768"/>
          <w:tblHeader/>
        </w:trPr>
        <w:tc>
          <w:tcPr>
            <w:tcW w:w="534" w:type="dxa"/>
          </w:tcPr>
          <w:p w:rsidR="00342A99" w:rsidRPr="00AD4D59" w:rsidRDefault="00342A99" w:rsidP="00CD5CEB">
            <w:pPr>
              <w:ind w:right="-108"/>
              <w:rPr>
                <w:rFonts w:ascii="Times New Roman" w:hAnsi="Times New Roman"/>
                <w:sz w:val="24"/>
                <w:szCs w:val="24"/>
              </w:rPr>
            </w:pPr>
          </w:p>
        </w:tc>
        <w:tc>
          <w:tcPr>
            <w:tcW w:w="4819" w:type="dxa"/>
          </w:tcPr>
          <w:p w:rsidR="00342A99" w:rsidRPr="008562C1" w:rsidRDefault="00342A99" w:rsidP="00CD5CEB">
            <w:pPr>
              <w:ind w:firstLine="175"/>
              <w:rPr>
                <w:rFonts w:ascii="Times New Roman" w:hAnsi="Times New Roman"/>
                <w:sz w:val="24"/>
                <w:szCs w:val="24"/>
              </w:rPr>
            </w:pPr>
          </w:p>
        </w:tc>
        <w:tc>
          <w:tcPr>
            <w:tcW w:w="5385" w:type="dxa"/>
          </w:tcPr>
          <w:p w:rsidR="00342A99" w:rsidRPr="00B36E22" w:rsidRDefault="00342A99" w:rsidP="00B36E22">
            <w:pPr>
              <w:ind w:firstLine="175"/>
              <w:rPr>
                <w:rFonts w:ascii="Times New Roman" w:hAnsi="Times New Roman"/>
                <w:sz w:val="24"/>
                <w:szCs w:val="24"/>
              </w:rPr>
            </w:pPr>
            <w:r w:rsidRPr="002A3253">
              <w:rPr>
                <w:sz w:val="24"/>
                <w:szCs w:val="24"/>
              </w:rPr>
              <w:t xml:space="preserve">и органов по сертификации, испытательных лабораторий (центров), расположенных на территории государств-членов Таможенного союза определяются Соглашением государств-членов Таможенного союза об устранении технических барьеров во взаимной торговле с государствами-участниками Содружества Независимых Государств, не являющихся </w:t>
            </w:r>
            <w:r w:rsidRPr="00B36E22">
              <w:rPr>
                <w:rFonts w:ascii="Times New Roman" w:hAnsi="Times New Roman"/>
                <w:sz w:val="24"/>
                <w:szCs w:val="24"/>
              </w:rPr>
              <w:t xml:space="preserve">государствами-членами Таможенного союза от </w:t>
            </w:r>
            <w:r>
              <w:rPr>
                <w:rFonts w:ascii="Times New Roman" w:hAnsi="Times New Roman"/>
                <w:sz w:val="24"/>
                <w:szCs w:val="24"/>
              </w:rPr>
              <w:br/>
            </w:r>
            <w:r w:rsidRPr="00B36E22">
              <w:rPr>
                <w:rFonts w:ascii="Times New Roman" w:hAnsi="Times New Roman"/>
                <w:sz w:val="24"/>
                <w:szCs w:val="24"/>
              </w:rPr>
              <w:t xml:space="preserve">17 декабря 2012 года. </w:t>
            </w:r>
          </w:p>
          <w:p w:rsidR="00342A99" w:rsidRPr="00B36E22" w:rsidRDefault="00342A99" w:rsidP="00B36E22">
            <w:pPr>
              <w:ind w:firstLine="175"/>
              <w:rPr>
                <w:sz w:val="24"/>
                <w:szCs w:val="24"/>
              </w:rPr>
            </w:pPr>
            <w:r w:rsidRPr="00B36E22">
              <w:rPr>
                <w:rFonts w:ascii="Times New Roman" w:hAnsi="Times New Roman"/>
                <w:sz w:val="24"/>
                <w:szCs w:val="24"/>
              </w:rPr>
              <w:t>Основными условиями для взаимного признания результатов работ органов по сертификации, испытательных</w:t>
            </w:r>
            <w:r w:rsidRPr="002A3253">
              <w:rPr>
                <w:sz w:val="24"/>
                <w:szCs w:val="24"/>
              </w:rPr>
              <w:t xml:space="preserve"> лабораторий (центров), расположенных на территории государств-членов Таможенного союза, определяются Соглашением о взаимном признании аккредитации органов по сертификации (оценке (подтверждению) соответствия) и испытательных лабораторий (центров), выполняющих работы по оценке (подтверждению) соответствия от 11 декабря 2009 года, Соглашением об обращении продукции, подлежащей обязательной оценке (подтверждению) соответствия, на таможенной территории Таможенного союза от 11 декабря 2009 года, а также Соглашением о единых принципах и правилах технического регулирования в Республике Беларусь, Республике Казахстан и Российской Федерации от 18 ноября 2010 года.</w:t>
            </w:r>
          </w:p>
          <w:p w:rsidR="00342A99" w:rsidRPr="002A3253" w:rsidRDefault="00342A99" w:rsidP="00CD5CEB">
            <w:pPr>
              <w:pStyle w:val="BodyText"/>
              <w:ind w:right="23" w:firstLine="176"/>
              <w:rPr>
                <w:sz w:val="24"/>
                <w:szCs w:val="24"/>
              </w:rPr>
            </w:pPr>
            <w:r w:rsidRPr="002A3253">
              <w:rPr>
                <w:sz w:val="24"/>
                <w:szCs w:val="24"/>
              </w:rPr>
              <w:t>Признание результатов работ по сертификации осуществляется путем переоформления сертификата соответствия страны-экспортера на сертификат соответствия страны-импортера, за</w:t>
            </w:r>
          </w:p>
        </w:tc>
        <w:tc>
          <w:tcPr>
            <w:tcW w:w="4254" w:type="dxa"/>
          </w:tcPr>
          <w:p w:rsidR="00342A99" w:rsidRPr="002A3253" w:rsidRDefault="00342A99" w:rsidP="00CD5CEB">
            <w:pPr>
              <w:pStyle w:val="BodyText"/>
              <w:ind w:right="23" w:firstLine="177"/>
              <w:rPr>
                <w:sz w:val="24"/>
                <w:szCs w:val="24"/>
              </w:rPr>
            </w:pPr>
          </w:p>
          <w:p w:rsidR="00342A99" w:rsidRPr="002A3253" w:rsidRDefault="00342A99" w:rsidP="00CD5CEB">
            <w:pPr>
              <w:pStyle w:val="BodyText"/>
              <w:ind w:right="23" w:firstLine="177"/>
              <w:rPr>
                <w:sz w:val="24"/>
                <w:szCs w:val="24"/>
              </w:rPr>
            </w:pPr>
          </w:p>
          <w:p w:rsidR="00342A99" w:rsidRPr="002A3253" w:rsidRDefault="00342A99" w:rsidP="00CD5CEB">
            <w:pPr>
              <w:pStyle w:val="BodyText"/>
              <w:ind w:right="23" w:firstLine="177"/>
              <w:rPr>
                <w:sz w:val="24"/>
                <w:szCs w:val="24"/>
              </w:rPr>
            </w:pPr>
          </w:p>
          <w:p w:rsidR="00342A99" w:rsidRPr="002A3253" w:rsidRDefault="00342A99" w:rsidP="00CD5CEB">
            <w:pPr>
              <w:pStyle w:val="BodyText"/>
              <w:ind w:right="23" w:firstLine="177"/>
              <w:rPr>
                <w:sz w:val="24"/>
                <w:szCs w:val="24"/>
              </w:rPr>
            </w:pPr>
          </w:p>
          <w:p w:rsidR="00342A99" w:rsidRPr="002A3253" w:rsidRDefault="00342A99" w:rsidP="00CD5CEB">
            <w:pPr>
              <w:pStyle w:val="BodyText"/>
              <w:ind w:right="23" w:firstLine="177"/>
              <w:rPr>
                <w:sz w:val="24"/>
                <w:szCs w:val="24"/>
              </w:rPr>
            </w:pPr>
          </w:p>
        </w:tc>
      </w:tr>
      <w:tr w:rsidR="00342A99" w:rsidRPr="00AD4D59" w:rsidTr="008442A1">
        <w:trPr>
          <w:trHeight w:val="695"/>
          <w:tblHeader/>
        </w:trPr>
        <w:tc>
          <w:tcPr>
            <w:tcW w:w="534" w:type="dxa"/>
          </w:tcPr>
          <w:p w:rsidR="00342A99" w:rsidRPr="00AD4D59" w:rsidRDefault="00342A99" w:rsidP="00CD5CEB">
            <w:pPr>
              <w:ind w:right="-108"/>
              <w:rPr>
                <w:rFonts w:ascii="Times New Roman" w:hAnsi="Times New Roman"/>
                <w:sz w:val="24"/>
                <w:szCs w:val="24"/>
              </w:rPr>
            </w:pPr>
          </w:p>
        </w:tc>
        <w:tc>
          <w:tcPr>
            <w:tcW w:w="4819" w:type="dxa"/>
          </w:tcPr>
          <w:p w:rsidR="00342A99" w:rsidRPr="008562C1" w:rsidRDefault="00342A99" w:rsidP="00CD5CEB">
            <w:pPr>
              <w:ind w:firstLine="175"/>
              <w:rPr>
                <w:rFonts w:ascii="Times New Roman" w:hAnsi="Times New Roman"/>
                <w:sz w:val="24"/>
                <w:szCs w:val="24"/>
              </w:rPr>
            </w:pPr>
          </w:p>
        </w:tc>
        <w:tc>
          <w:tcPr>
            <w:tcW w:w="5385" w:type="dxa"/>
          </w:tcPr>
          <w:p w:rsidR="00342A99" w:rsidRPr="002A3253" w:rsidRDefault="00342A99" w:rsidP="00CD5CEB">
            <w:pPr>
              <w:pStyle w:val="BodyText"/>
              <w:ind w:right="23"/>
              <w:rPr>
                <w:sz w:val="24"/>
                <w:szCs w:val="24"/>
              </w:rPr>
            </w:pPr>
            <w:r w:rsidRPr="002A3253">
              <w:rPr>
                <w:sz w:val="24"/>
                <w:szCs w:val="24"/>
              </w:rPr>
              <w:t>исключением взаимных поставок продукции в рамках Таможенного союза.»</w:t>
            </w:r>
          </w:p>
        </w:tc>
        <w:tc>
          <w:tcPr>
            <w:tcW w:w="4254" w:type="dxa"/>
          </w:tcPr>
          <w:p w:rsidR="00342A99" w:rsidRPr="002A3253" w:rsidRDefault="00342A99" w:rsidP="00CD5CEB">
            <w:pPr>
              <w:pStyle w:val="BodyText"/>
              <w:ind w:right="23" w:firstLine="177"/>
              <w:rPr>
                <w:sz w:val="24"/>
                <w:szCs w:val="24"/>
              </w:rPr>
            </w:pP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7.6.</w:t>
            </w:r>
          </w:p>
        </w:tc>
        <w:tc>
          <w:tcPr>
            <w:tcW w:w="4819" w:type="dxa"/>
          </w:tcPr>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Статья 7</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Сертификация взаимопоставляемой продукции проводится на соответствие требованиям межгосударственных, международных или национальных стандартов, признанных государствами-участниками «Соглашения о проведении согласованной политики а области стандартизации, метрологии и сертификации».</w:t>
            </w:r>
          </w:p>
        </w:tc>
        <w:tc>
          <w:tcPr>
            <w:tcW w:w="5385" w:type="dxa"/>
          </w:tcPr>
          <w:p w:rsidR="00342A99" w:rsidRPr="002A3253" w:rsidRDefault="00342A99" w:rsidP="00CD5CEB">
            <w:pPr>
              <w:pStyle w:val="BodyText"/>
              <w:ind w:right="23" w:firstLine="176"/>
              <w:rPr>
                <w:sz w:val="24"/>
                <w:szCs w:val="24"/>
              </w:rPr>
            </w:pPr>
            <w:r w:rsidRPr="002A3253">
              <w:rPr>
                <w:sz w:val="24"/>
                <w:szCs w:val="24"/>
              </w:rPr>
              <w:t>После слова «требованиям» дополнить словами «национальных технических регламентов, или регламентов Таможенного союза, или»</w:t>
            </w:r>
          </w:p>
        </w:tc>
        <w:tc>
          <w:tcPr>
            <w:tcW w:w="4254" w:type="dxa"/>
          </w:tcPr>
          <w:p w:rsidR="00342A99" w:rsidRPr="002A3253" w:rsidRDefault="00342A99" w:rsidP="00CD5CEB">
            <w:pPr>
              <w:pStyle w:val="BodyText"/>
              <w:ind w:right="23"/>
              <w:jc w:val="center"/>
              <w:rPr>
                <w:sz w:val="24"/>
                <w:szCs w:val="24"/>
              </w:rPr>
            </w:pPr>
            <w:r w:rsidRPr="002A3253">
              <w:rPr>
                <w:sz w:val="24"/>
                <w:szCs w:val="24"/>
              </w:rPr>
              <w:t>Принято частично</w:t>
            </w:r>
          </w:p>
          <w:p w:rsidR="00342A99" w:rsidRPr="002A3253" w:rsidRDefault="00342A99" w:rsidP="00CD5CEB">
            <w:pPr>
              <w:pStyle w:val="BodyText"/>
              <w:ind w:right="23"/>
              <w:jc w:val="center"/>
              <w:rPr>
                <w:sz w:val="16"/>
                <w:szCs w:val="16"/>
              </w:rPr>
            </w:pPr>
          </w:p>
          <w:p w:rsidR="00342A99" w:rsidRPr="002A3253" w:rsidRDefault="00342A99" w:rsidP="00CD5CEB">
            <w:pPr>
              <w:pStyle w:val="BodyText"/>
              <w:ind w:right="-48" w:firstLine="177"/>
              <w:rPr>
                <w:sz w:val="24"/>
                <w:szCs w:val="24"/>
              </w:rPr>
            </w:pPr>
            <w:r w:rsidRPr="002A3253">
              <w:rPr>
                <w:sz w:val="24"/>
                <w:szCs w:val="24"/>
              </w:rPr>
              <w:t>Статья 7 изложена в редакции:</w:t>
            </w:r>
          </w:p>
          <w:p w:rsidR="00342A99" w:rsidRPr="002A3253" w:rsidRDefault="00342A99" w:rsidP="00102FAB">
            <w:pPr>
              <w:pStyle w:val="BodyText"/>
              <w:ind w:right="-48" w:firstLine="177"/>
              <w:rPr>
                <w:sz w:val="24"/>
                <w:szCs w:val="24"/>
              </w:rPr>
            </w:pPr>
            <w:r w:rsidRPr="002A3253">
              <w:rPr>
                <w:sz w:val="24"/>
                <w:szCs w:val="24"/>
              </w:rPr>
              <w:t>«</w:t>
            </w:r>
            <w:r w:rsidRPr="00102FAB">
              <w:rPr>
                <w:sz w:val="24"/>
                <w:szCs w:val="24"/>
              </w:rPr>
              <w:t>Сертификация и испытания</w:t>
            </w:r>
            <w:r w:rsidRPr="002A3253">
              <w:rPr>
                <w:sz w:val="24"/>
                <w:szCs w:val="24"/>
              </w:rPr>
              <w:t xml:space="preserve"> взаимопоставляемой продукции проводится на соответствие требованиям межгосударственных, международных или национальных стандартов, признанных государствами-участниками«Соглашения о проведении согласованной политики в области стандартизации, метрологии и сертификации» или национальных технических регламентов, технических регламентов интеграционных формирований, созданных государствами-участниками Содружества Независимых Государств».</w:t>
            </w:r>
          </w:p>
        </w:tc>
      </w:tr>
      <w:tr w:rsidR="00342A99" w:rsidRPr="00AD4D59" w:rsidTr="00CD5CEB">
        <w:trPr>
          <w:tblHeader/>
        </w:trPr>
        <w:tc>
          <w:tcPr>
            <w:tcW w:w="534" w:type="dxa"/>
          </w:tcPr>
          <w:p w:rsidR="00342A99" w:rsidRPr="00AD4D59" w:rsidRDefault="00342A99" w:rsidP="00152E59">
            <w:pPr>
              <w:ind w:right="-108"/>
              <w:jc w:val="center"/>
              <w:rPr>
                <w:rFonts w:ascii="Times New Roman" w:hAnsi="Times New Roman"/>
                <w:sz w:val="24"/>
                <w:szCs w:val="24"/>
              </w:rPr>
            </w:pPr>
            <w:r>
              <w:rPr>
                <w:rFonts w:ascii="Times New Roman" w:hAnsi="Times New Roman"/>
                <w:sz w:val="24"/>
                <w:szCs w:val="24"/>
              </w:rPr>
              <w:t>7.7.</w:t>
            </w:r>
          </w:p>
        </w:tc>
        <w:tc>
          <w:tcPr>
            <w:tcW w:w="4819" w:type="dxa"/>
          </w:tcPr>
          <w:p w:rsidR="00342A99" w:rsidRPr="008562C1" w:rsidRDefault="00342A99" w:rsidP="00CD5CEB">
            <w:pPr>
              <w:rPr>
                <w:rFonts w:ascii="Times New Roman" w:hAnsi="Times New Roman"/>
                <w:sz w:val="24"/>
                <w:szCs w:val="24"/>
              </w:rPr>
            </w:pPr>
            <w:r w:rsidRPr="008562C1">
              <w:rPr>
                <w:rFonts w:ascii="Times New Roman" w:hAnsi="Times New Roman"/>
                <w:sz w:val="24"/>
                <w:szCs w:val="24"/>
              </w:rPr>
              <w:t>Статья 9, второй абзац</w:t>
            </w:r>
            <w:r>
              <w:rPr>
                <w:rFonts w:ascii="Times New Roman" w:hAnsi="Times New Roman"/>
                <w:sz w:val="24"/>
                <w:szCs w:val="24"/>
              </w:rPr>
              <w:t xml:space="preserve"> Соглашения</w:t>
            </w:r>
            <w:r w:rsidRPr="008562C1">
              <w:rPr>
                <w:rFonts w:ascii="Times New Roman" w:hAnsi="Times New Roman"/>
                <w:sz w:val="24"/>
                <w:szCs w:val="24"/>
              </w:rPr>
              <w:t>:</w:t>
            </w:r>
          </w:p>
          <w:p w:rsidR="00342A99" w:rsidRPr="008562C1" w:rsidRDefault="00342A99" w:rsidP="00CD5CEB">
            <w:pPr>
              <w:ind w:firstLine="175"/>
              <w:rPr>
                <w:rFonts w:ascii="Times New Roman" w:hAnsi="Times New Roman"/>
                <w:sz w:val="24"/>
                <w:szCs w:val="24"/>
              </w:rPr>
            </w:pPr>
            <w:r w:rsidRPr="008562C1">
              <w:rPr>
                <w:rFonts w:ascii="Times New Roman" w:hAnsi="Times New Roman"/>
                <w:sz w:val="24"/>
                <w:szCs w:val="24"/>
              </w:rPr>
              <w:t>При установлении в стране-импортере фактов поставки продукции не соответствующей требованиям, по которым она сертифицирована, национальный орган по сертификации может приостановить признание этих сертификатов в своей стране, и обязан немедленно информировать об это национальный орган страны-экспортера и Технический секретариат Межгосударственного Совета.</w:t>
            </w:r>
          </w:p>
        </w:tc>
        <w:tc>
          <w:tcPr>
            <w:tcW w:w="5385" w:type="dxa"/>
          </w:tcPr>
          <w:p w:rsidR="00342A99" w:rsidRPr="002A3253" w:rsidRDefault="00342A99" w:rsidP="00CD5CEB">
            <w:pPr>
              <w:pStyle w:val="BodyText"/>
              <w:ind w:right="23"/>
              <w:jc w:val="center"/>
              <w:rPr>
                <w:sz w:val="24"/>
                <w:szCs w:val="24"/>
              </w:rPr>
            </w:pPr>
            <w:r w:rsidRPr="002A3253">
              <w:rPr>
                <w:sz w:val="24"/>
                <w:szCs w:val="24"/>
              </w:rPr>
              <w:t>Исключить</w:t>
            </w:r>
          </w:p>
        </w:tc>
        <w:tc>
          <w:tcPr>
            <w:tcW w:w="4254" w:type="dxa"/>
          </w:tcPr>
          <w:p w:rsidR="00342A99" w:rsidRPr="002A3253" w:rsidRDefault="00342A99" w:rsidP="00CD5CEB">
            <w:pPr>
              <w:pStyle w:val="BodyText"/>
              <w:ind w:right="-108" w:hanging="108"/>
              <w:jc w:val="center"/>
              <w:rPr>
                <w:sz w:val="24"/>
                <w:szCs w:val="24"/>
              </w:rPr>
            </w:pPr>
            <w:r w:rsidRPr="002A3253">
              <w:rPr>
                <w:sz w:val="24"/>
                <w:szCs w:val="24"/>
              </w:rPr>
              <w:t>Отклонить</w:t>
            </w:r>
          </w:p>
          <w:p w:rsidR="00342A99" w:rsidRPr="002A3253" w:rsidRDefault="00342A99" w:rsidP="00CD5CEB">
            <w:pPr>
              <w:pStyle w:val="BodyText"/>
              <w:ind w:right="-108" w:hanging="108"/>
              <w:jc w:val="center"/>
              <w:rPr>
                <w:sz w:val="16"/>
                <w:szCs w:val="16"/>
              </w:rPr>
            </w:pPr>
          </w:p>
          <w:p w:rsidR="00342A99" w:rsidRPr="002A3253" w:rsidRDefault="00342A99" w:rsidP="00CD5CEB">
            <w:pPr>
              <w:pStyle w:val="BodyText"/>
              <w:ind w:right="23" w:firstLine="177"/>
              <w:rPr>
                <w:sz w:val="24"/>
                <w:szCs w:val="24"/>
              </w:rPr>
            </w:pPr>
            <w:r w:rsidRPr="002A3253">
              <w:rPr>
                <w:sz w:val="24"/>
                <w:szCs w:val="24"/>
              </w:rPr>
              <w:t>Исключения данных положений мешает Стороны возможности отказать в признании результатов оценки (подтверждения) соответствия, что кардинально меняет условия достигнутых ранее договоренностей.</w:t>
            </w:r>
          </w:p>
          <w:p w:rsidR="00342A99" w:rsidRPr="001847C9" w:rsidRDefault="00342A99" w:rsidP="001847C9">
            <w:pPr>
              <w:pStyle w:val="BodyText"/>
              <w:ind w:right="23"/>
              <w:rPr>
                <w:rFonts w:ascii="Times New Roman" w:hAnsi="Times New Roman"/>
                <w:sz w:val="24"/>
                <w:szCs w:val="24"/>
              </w:rPr>
            </w:pPr>
          </w:p>
        </w:tc>
      </w:tr>
      <w:tr w:rsidR="00342A99" w:rsidRPr="00AD4D59" w:rsidTr="00CD5CEB">
        <w:trPr>
          <w:trHeight w:val="1141"/>
        </w:trPr>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8</w:t>
            </w:r>
            <w:r w:rsidRPr="00AD4D59">
              <w:rPr>
                <w:rFonts w:ascii="Times New Roman" w:hAnsi="Times New Roman"/>
                <w:sz w:val="24"/>
                <w:szCs w:val="24"/>
              </w:rPr>
              <w:t>.</w:t>
            </w:r>
          </w:p>
        </w:tc>
        <w:tc>
          <w:tcPr>
            <w:tcW w:w="14458" w:type="dxa"/>
            <w:gridSpan w:val="3"/>
          </w:tcPr>
          <w:p w:rsidR="00342A99" w:rsidRDefault="00342A99" w:rsidP="00CD5CEB">
            <w:pPr>
              <w:jc w:val="center"/>
              <w:rPr>
                <w:rFonts w:ascii="Times New Roman" w:hAnsi="Times New Roman"/>
                <w:b/>
                <w:sz w:val="24"/>
                <w:szCs w:val="24"/>
              </w:rPr>
            </w:pPr>
            <w:r w:rsidRPr="00AD4D59">
              <w:rPr>
                <w:rFonts w:ascii="Times New Roman" w:hAnsi="Times New Roman"/>
                <w:b/>
                <w:sz w:val="24"/>
                <w:szCs w:val="24"/>
              </w:rPr>
              <w:t>Республика Таджикистан</w:t>
            </w:r>
          </w:p>
          <w:p w:rsidR="00342A99" w:rsidRPr="00D722B6" w:rsidRDefault="00342A99" w:rsidP="00CD5CEB">
            <w:pPr>
              <w:jc w:val="center"/>
              <w:rPr>
                <w:rFonts w:ascii="Times New Roman" w:hAnsi="Times New Roman"/>
                <w:sz w:val="24"/>
                <w:szCs w:val="24"/>
              </w:rPr>
            </w:pPr>
            <w:r w:rsidRPr="00D722B6">
              <w:rPr>
                <w:rFonts w:ascii="Times New Roman" w:hAnsi="Times New Roman"/>
                <w:sz w:val="24"/>
                <w:szCs w:val="24"/>
              </w:rPr>
              <w:t>Агентство</w:t>
            </w:r>
            <w:r>
              <w:rPr>
                <w:rFonts w:ascii="Times New Roman" w:hAnsi="Times New Roman"/>
                <w:sz w:val="24"/>
                <w:szCs w:val="24"/>
              </w:rPr>
              <w:t xml:space="preserve"> по стандартизации, метрологии, сертификации и торговой инспекции при Правительстве Республики Таджикистан </w:t>
            </w:r>
            <w:r>
              <w:rPr>
                <w:rFonts w:ascii="Times New Roman" w:hAnsi="Times New Roman"/>
                <w:sz w:val="24"/>
                <w:szCs w:val="24"/>
              </w:rPr>
              <w:br/>
              <w:t>(ТАДЖИКСТАНДАРТ)</w:t>
            </w:r>
          </w:p>
          <w:p w:rsidR="00342A99" w:rsidRPr="00AD4D59" w:rsidRDefault="00342A99" w:rsidP="00CD5CEB">
            <w:pPr>
              <w:jc w:val="center"/>
              <w:rPr>
                <w:rFonts w:ascii="Times New Roman" w:hAnsi="Times New Roman"/>
                <w:sz w:val="24"/>
                <w:szCs w:val="24"/>
              </w:rPr>
            </w:pPr>
            <w:r>
              <w:rPr>
                <w:rFonts w:ascii="Times New Roman" w:hAnsi="Times New Roman"/>
                <w:sz w:val="24"/>
                <w:szCs w:val="24"/>
              </w:rPr>
              <w:t>(письмо директора Б.С. Шукурова от 11.12.2013 № 01-2683)</w:t>
            </w:r>
          </w:p>
        </w:tc>
      </w:tr>
      <w:tr w:rsidR="00342A99" w:rsidRPr="00AD4D59" w:rsidTr="00CD5CEB">
        <w:tc>
          <w:tcPr>
            <w:tcW w:w="534" w:type="dxa"/>
          </w:tcPr>
          <w:p w:rsidR="00342A99" w:rsidRDefault="00342A99" w:rsidP="00152E59">
            <w:pPr>
              <w:jc w:val="center"/>
              <w:rPr>
                <w:rFonts w:ascii="Times New Roman" w:hAnsi="Times New Roman"/>
                <w:sz w:val="24"/>
                <w:szCs w:val="24"/>
              </w:rPr>
            </w:pPr>
            <w:r>
              <w:rPr>
                <w:rFonts w:ascii="Times New Roman" w:hAnsi="Times New Roman"/>
                <w:sz w:val="24"/>
                <w:szCs w:val="24"/>
              </w:rPr>
              <w:t>8.1.</w:t>
            </w:r>
          </w:p>
        </w:tc>
        <w:tc>
          <w:tcPr>
            <w:tcW w:w="4819" w:type="dxa"/>
          </w:tcPr>
          <w:p w:rsidR="00342A99" w:rsidRDefault="00342A99" w:rsidP="00CD5CEB">
            <w:pPr>
              <w:jc w:val="both"/>
              <w:rPr>
                <w:rFonts w:ascii="Times New Roman" w:hAnsi="Times New Roman"/>
                <w:sz w:val="24"/>
                <w:szCs w:val="24"/>
              </w:rPr>
            </w:pPr>
            <w:r>
              <w:rPr>
                <w:rFonts w:ascii="Times New Roman" w:hAnsi="Times New Roman"/>
                <w:sz w:val="24"/>
                <w:szCs w:val="24"/>
              </w:rPr>
              <w:t>Пункт 5 проекта Протокола</w:t>
            </w:r>
          </w:p>
          <w:p w:rsidR="00342A99" w:rsidRDefault="00342A99" w:rsidP="00CD5CEB">
            <w:pPr>
              <w:jc w:val="both"/>
              <w:rPr>
                <w:rFonts w:ascii="Times New Roman" w:hAnsi="Times New Roman"/>
                <w:sz w:val="24"/>
                <w:szCs w:val="24"/>
              </w:rPr>
            </w:pPr>
            <w:r>
              <w:rPr>
                <w:rFonts w:ascii="Times New Roman" w:hAnsi="Times New Roman"/>
                <w:sz w:val="24"/>
                <w:szCs w:val="24"/>
              </w:rPr>
              <w:t>«Статья 2. Изложить в редакции:</w:t>
            </w:r>
          </w:p>
          <w:p w:rsidR="00342A99" w:rsidRPr="007C2E15" w:rsidRDefault="00342A99" w:rsidP="00CD5CEB">
            <w:pPr>
              <w:jc w:val="both"/>
              <w:rPr>
                <w:rFonts w:ascii="Times New Roman" w:hAnsi="Times New Roman"/>
                <w:sz w:val="24"/>
                <w:szCs w:val="24"/>
              </w:rPr>
            </w:pPr>
            <w:r w:rsidRPr="007C2E15">
              <w:rPr>
                <w:rFonts w:ascii="Times New Roman" w:hAnsi="Times New Roman"/>
                <w:sz w:val="24"/>
                <w:szCs w:val="24"/>
              </w:rPr>
              <w:t>Договаривающие Стороны осуществляют взаимное признание результатов оценки (подтверждения) соответствия (сертификатов соответствия, протоколов испытаний) и знаков соответствия на взаимопоставляемую продукцию</w:t>
            </w:r>
            <w:r>
              <w:rPr>
                <w:rFonts w:ascii="Times New Roman" w:hAnsi="Times New Roman"/>
                <w:sz w:val="24"/>
                <w:szCs w:val="24"/>
              </w:rPr>
              <w:t>».</w:t>
            </w:r>
          </w:p>
        </w:tc>
        <w:tc>
          <w:tcPr>
            <w:tcW w:w="5385" w:type="dxa"/>
          </w:tcPr>
          <w:p w:rsidR="00342A99" w:rsidRDefault="00342A99" w:rsidP="00CD5CEB">
            <w:pPr>
              <w:jc w:val="both"/>
              <w:rPr>
                <w:rFonts w:ascii="Times New Roman" w:hAnsi="Times New Roman"/>
                <w:sz w:val="24"/>
                <w:szCs w:val="24"/>
              </w:rPr>
            </w:pPr>
            <w:r w:rsidRPr="007C2E15">
              <w:rPr>
                <w:rFonts w:ascii="Times New Roman" w:hAnsi="Times New Roman"/>
                <w:sz w:val="24"/>
                <w:szCs w:val="24"/>
              </w:rPr>
              <w:t xml:space="preserve">Новая редакция статьи 2 Соглашения </w:t>
            </w:r>
            <w:r>
              <w:rPr>
                <w:rFonts w:ascii="Times New Roman" w:hAnsi="Times New Roman"/>
                <w:sz w:val="24"/>
                <w:szCs w:val="24"/>
              </w:rPr>
              <w:t xml:space="preserve">может быть принята после подписания «Соглашения о взаимном признании аккредитации органов по оценке (подтверждении) соответствия», поскольку предусматривает взаимное признание протоколов испытаний. Хотя это не согласуется с названием самого Соглашения, которое предусматривает признание работ только по сертификации. Отмечаем, что действующая статья 2 Соглашения, также предусматривает признание результатов испытаний, т.е. протоколов, и знаков соответствия, но в сопровождении с сертификатами соответствия. </w:t>
            </w:r>
          </w:p>
          <w:p w:rsidR="00342A99" w:rsidRDefault="00342A99" w:rsidP="00CD5CEB">
            <w:pPr>
              <w:jc w:val="both"/>
              <w:rPr>
                <w:rFonts w:ascii="Times New Roman" w:hAnsi="Times New Roman"/>
                <w:sz w:val="24"/>
                <w:szCs w:val="24"/>
              </w:rPr>
            </w:pPr>
            <w:r>
              <w:rPr>
                <w:rFonts w:ascii="Times New Roman" w:hAnsi="Times New Roman"/>
                <w:sz w:val="24"/>
                <w:szCs w:val="24"/>
              </w:rPr>
              <w:t>Также необходимо отметить, что протокол испытаний не является документом, доказывающим выполнение заданных требований, и содержит всего лишь информацию о выполнении этих требований. Испытательные лаборатории проводят только испытания, а ответственность за сопоставление результатов испытаний и принятие важного решения о соответствии или несоответствии лежит на органе по сертификации.</w:t>
            </w:r>
          </w:p>
          <w:p w:rsidR="00342A99" w:rsidRPr="007C2E15" w:rsidRDefault="00342A99" w:rsidP="00CD5CEB">
            <w:pPr>
              <w:jc w:val="both"/>
              <w:rPr>
                <w:rFonts w:ascii="Times New Roman" w:hAnsi="Times New Roman"/>
                <w:sz w:val="24"/>
                <w:szCs w:val="24"/>
              </w:rPr>
            </w:pPr>
            <w:r>
              <w:rPr>
                <w:rFonts w:ascii="Times New Roman" w:hAnsi="Times New Roman"/>
                <w:sz w:val="24"/>
                <w:szCs w:val="24"/>
              </w:rPr>
              <w:t>Поэтому считаем преждевременным в проекте Протокола о внесении изменений в «Соглашение о принципах проведения и взаимном признании работ по сертификации», предусматривать положение о взаимном признании протоколов испытаний, и предлагаем обсудить этот вопрос на очередном заседании НТКОС.</w:t>
            </w:r>
          </w:p>
        </w:tc>
        <w:tc>
          <w:tcPr>
            <w:tcW w:w="4254" w:type="dxa"/>
          </w:tcPr>
          <w:p w:rsidR="00342A99" w:rsidRDefault="00342A99" w:rsidP="001847C9">
            <w:pPr>
              <w:jc w:val="center"/>
              <w:rPr>
                <w:rFonts w:ascii="Times New Roman" w:hAnsi="Times New Roman"/>
                <w:sz w:val="24"/>
                <w:szCs w:val="24"/>
              </w:rPr>
            </w:pPr>
            <w:r>
              <w:rPr>
                <w:rFonts w:ascii="Times New Roman" w:hAnsi="Times New Roman"/>
                <w:sz w:val="24"/>
                <w:szCs w:val="24"/>
              </w:rPr>
              <w:t>Принято к сведению</w:t>
            </w:r>
          </w:p>
          <w:p w:rsidR="00342A99" w:rsidRDefault="00342A99" w:rsidP="001847C9">
            <w:pPr>
              <w:rPr>
                <w:rFonts w:ascii="Times New Roman" w:hAnsi="Times New Roman"/>
                <w:sz w:val="24"/>
                <w:szCs w:val="24"/>
              </w:rPr>
            </w:pPr>
          </w:p>
          <w:p w:rsidR="00342A99" w:rsidRDefault="00342A99" w:rsidP="00CD5CEB">
            <w:pPr>
              <w:ind w:firstLine="177"/>
              <w:rPr>
                <w:rFonts w:ascii="Times New Roman" w:hAnsi="Times New Roman"/>
                <w:sz w:val="24"/>
                <w:szCs w:val="24"/>
              </w:rPr>
            </w:pPr>
            <w:r>
              <w:rPr>
                <w:rFonts w:ascii="Times New Roman" w:hAnsi="Times New Roman"/>
                <w:sz w:val="24"/>
                <w:szCs w:val="24"/>
              </w:rPr>
              <w:t xml:space="preserve">В настоящее время действует подписанное Соглашение о взаимном признании результатов работ по аккредитации в области оценки соответствия от 21 мая 2003 года. </w:t>
            </w:r>
          </w:p>
          <w:p w:rsidR="00342A99" w:rsidRDefault="00342A99" w:rsidP="00CD5CEB">
            <w:pPr>
              <w:ind w:firstLine="177"/>
              <w:rPr>
                <w:rFonts w:ascii="Times New Roman" w:hAnsi="Times New Roman"/>
                <w:sz w:val="24"/>
                <w:szCs w:val="24"/>
              </w:rPr>
            </w:pPr>
          </w:p>
          <w:p w:rsidR="00342A99" w:rsidRDefault="00342A99" w:rsidP="00CD5CEB">
            <w:pPr>
              <w:ind w:firstLine="177"/>
              <w:rPr>
                <w:rFonts w:ascii="Times New Roman" w:hAnsi="Times New Roman"/>
                <w:sz w:val="24"/>
                <w:szCs w:val="24"/>
              </w:rPr>
            </w:pPr>
            <w:r>
              <w:rPr>
                <w:rFonts w:ascii="Times New Roman" w:hAnsi="Times New Roman"/>
                <w:sz w:val="24"/>
                <w:szCs w:val="24"/>
              </w:rPr>
              <w:t xml:space="preserve">Признание результатов испытаний было предусмотрено ранее редакцией статьи 2 Соглашения о принципах проведения и взаимном признании работ по сертификации (статья 2: Договаривающие Стороны осуществляют взаимное признание органов по сертификации, испытательных лабораторий (центров), результатов </w:t>
            </w:r>
            <w:r w:rsidRPr="00570838">
              <w:rPr>
                <w:rFonts w:ascii="Times New Roman" w:hAnsi="Times New Roman"/>
                <w:b/>
                <w:sz w:val="24"/>
                <w:szCs w:val="24"/>
              </w:rPr>
              <w:t>испытаний</w:t>
            </w:r>
            <w:r>
              <w:rPr>
                <w:rFonts w:ascii="Times New Roman" w:hAnsi="Times New Roman"/>
                <w:sz w:val="24"/>
                <w:szCs w:val="24"/>
              </w:rPr>
              <w:t xml:space="preserve"> и сертификации, сертификации и знаков соответствия на взаимопоставляемую продукцию).</w:t>
            </w:r>
          </w:p>
          <w:p w:rsidR="00342A99" w:rsidRPr="00AD4D59" w:rsidRDefault="00342A99" w:rsidP="00CD5CEB">
            <w:pPr>
              <w:jc w:val="center"/>
              <w:rPr>
                <w:rFonts w:ascii="Times New Roman" w:hAnsi="Times New Roman"/>
                <w:b/>
                <w:sz w:val="24"/>
                <w:szCs w:val="24"/>
              </w:rPr>
            </w:pPr>
          </w:p>
        </w:tc>
      </w:tr>
      <w:tr w:rsidR="00342A99" w:rsidRPr="00AD4D59" w:rsidTr="008442A1">
        <w:trPr>
          <w:trHeight w:val="274"/>
        </w:trPr>
        <w:tc>
          <w:tcPr>
            <w:tcW w:w="534" w:type="dxa"/>
          </w:tcPr>
          <w:p w:rsidR="00342A99" w:rsidRDefault="00342A99" w:rsidP="00152E59">
            <w:pPr>
              <w:jc w:val="center"/>
              <w:rPr>
                <w:rFonts w:ascii="Times New Roman" w:hAnsi="Times New Roman"/>
                <w:sz w:val="24"/>
                <w:szCs w:val="24"/>
              </w:rPr>
            </w:pPr>
            <w:r>
              <w:rPr>
                <w:rFonts w:ascii="Times New Roman" w:hAnsi="Times New Roman"/>
                <w:sz w:val="24"/>
                <w:szCs w:val="24"/>
              </w:rPr>
              <w:t>8.2.</w:t>
            </w:r>
          </w:p>
        </w:tc>
        <w:tc>
          <w:tcPr>
            <w:tcW w:w="4819" w:type="dxa"/>
          </w:tcPr>
          <w:p w:rsidR="00342A99" w:rsidRPr="00021B7C" w:rsidRDefault="00342A99" w:rsidP="00CD5CEB">
            <w:pPr>
              <w:jc w:val="both"/>
              <w:rPr>
                <w:rFonts w:ascii="Times New Roman" w:hAnsi="Times New Roman"/>
                <w:sz w:val="24"/>
                <w:szCs w:val="24"/>
              </w:rPr>
            </w:pPr>
            <w:r w:rsidRPr="00021B7C">
              <w:rPr>
                <w:rFonts w:ascii="Times New Roman" w:hAnsi="Times New Roman"/>
                <w:sz w:val="24"/>
                <w:szCs w:val="24"/>
              </w:rPr>
              <w:t>Пункт 9 проекта Протокола</w:t>
            </w:r>
          </w:p>
          <w:p w:rsidR="00342A99" w:rsidRDefault="00342A99" w:rsidP="00CD5CEB">
            <w:pPr>
              <w:jc w:val="both"/>
              <w:rPr>
                <w:sz w:val="28"/>
                <w:szCs w:val="28"/>
              </w:rPr>
            </w:pPr>
            <w:r>
              <w:rPr>
                <w:rFonts w:ascii="Times New Roman" w:hAnsi="Times New Roman"/>
                <w:sz w:val="24"/>
                <w:szCs w:val="24"/>
              </w:rPr>
              <w:t>«</w:t>
            </w:r>
            <w:r w:rsidRPr="00021B7C">
              <w:rPr>
                <w:rFonts w:ascii="Times New Roman" w:hAnsi="Times New Roman"/>
                <w:sz w:val="24"/>
                <w:szCs w:val="24"/>
              </w:rPr>
              <w:t>Статья 7. Изложить в редакции</w:t>
            </w:r>
            <w:r>
              <w:rPr>
                <w:rFonts w:ascii="Times New Roman" w:hAnsi="Times New Roman"/>
                <w:sz w:val="24"/>
                <w:szCs w:val="24"/>
              </w:rPr>
              <w:t>:</w:t>
            </w:r>
          </w:p>
          <w:p w:rsidR="00342A99" w:rsidRPr="007C2E15" w:rsidRDefault="00342A99" w:rsidP="00CD5CEB">
            <w:pPr>
              <w:jc w:val="both"/>
              <w:rPr>
                <w:rFonts w:ascii="Times New Roman" w:hAnsi="Times New Roman"/>
                <w:sz w:val="24"/>
                <w:szCs w:val="24"/>
              </w:rPr>
            </w:pPr>
            <w:r w:rsidRPr="007C2E15">
              <w:rPr>
                <w:rFonts w:ascii="Times New Roman" w:hAnsi="Times New Roman"/>
                <w:sz w:val="24"/>
                <w:szCs w:val="24"/>
              </w:rPr>
              <w:t>«Оценка (подтверждение) соответствия взаимопоставляемой продукции проводится на соответствие требованиям национальных технических регламентов или технических регламентов интеграционных формирований, созданных государствами-участниками Содружества Независимых Государств, межгосударственных, международных или национальных стандартов, признанных государствами-участниками  «Соглашения о проведении согласованной политики в области стандартизации, метрологии и сертификации».</w:t>
            </w:r>
          </w:p>
        </w:tc>
        <w:tc>
          <w:tcPr>
            <w:tcW w:w="5385" w:type="dxa"/>
          </w:tcPr>
          <w:p w:rsidR="00342A99" w:rsidRPr="007C2E15" w:rsidRDefault="00342A99" w:rsidP="00CD5CEB">
            <w:pPr>
              <w:jc w:val="both"/>
              <w:rPr>
                <w:rFonts w:ascii="Times New Roman" w:hAnsi="Times New Roman"/>
                <w:sz w:val="24"/>
                <w:szCs w:val="24"/>
              </w:rPr>
            </w:pPr>
            <w:r w:rsidRPr="007C2E15">
              <w:rPr>
                <w:rFonts w:ascii="Times New Roman" w:hAnsi="Times New Roman"/>
                <w:sz w:val="24"/>
                <w:szCs w:val="24"/>
              </w:rPr>
              <w:t>Статью 7 изложить в редакции:</w:t>
            </w:r>
          </w:p>
          <w:p w:rsidR="00342A99" w:rsidRPr="00AD4D59" w:rsidRDefault="00342A99" w:rsidP="00CD5CEB">
            <w:pPr>
              <w:jc w:val="both"/>
              <w:rPr>
                <w:rFonts w:ascii="Times New Roman" w:hAnsi="Times New Roman"/>
                <w:b/>
                <w:sz w:val="24"/>
                <w:szCs w:val="24"/>
              </w:rPr>
            </w:pPr>
            <w:r w:rsidRPr="007C2E15">
              <w:rPr>
                <w:rFonts w:ascii="Times New Roman" w:hAnsi="Times New Roman"/>
                <w:sz w:val="24"/>
                <w:szCs w:val="24"/>
              </w:rPr>
              <w:t>«Оценка (подтверждение) соответствия взаимопоставляемой продукции проводится на соответствие требованиям межгосударственных, международных или национальных стандартов, призна</w:t>
            </w:r>
            <w:r>
              <w:rPr>
                <w:rFonts w:ascii="Times New Roman" w:hAnsi="Times New Roman"/>
                <w:sz w:val="24"/>
                <w:szCs w:val="24"/>
              </w:rPr>
              <w:t xml:space="preserve">нных государствами-участниками </w:t>
            </w:r>
            <w:r w:rsidRPr="007C2E15">
              <w:rPr>
                <w:rFonts w:ascii="Times New Roman" w:hAnsi="Times New Roman"/>
                <w:sz w:val="24"/>
                <w:szCs w:val="24"/>
              </w:rPr>
              <w:t>«Соглашения о проведении согласованной политики в области стандартизации, метрологии и сертификации</w:t>
            </w:r>
            <w:r>
              <w:rPr>
                <w:rFonts w:ascii="Times New Roman" w:hAnsi="Times New Roman"/>
                <w:sz w:val="24"/>
                <w:szCs w:val="24"/>
              </w:rPr>
              <w:t xml:space="preserve">» или </w:t>
            </w:r>
            <w:r w:rsidRPr="007C2E15">
              <w:rPr>
                <w:rFonts w:ascii="Times New Roman" w:hAnsi="Times New Roman"/>
                <w:b/>
                <w:sz w:val="24"/>
                <w:szCs w:val="24"/>
              </w:rPr>
              <w:t xml:space="preserve">национальных технических регламентов, технических регламентов интеграционных формирований, созданных государствами-участниками Содружества Независимых Государств, </w:t>
            </w:r>
            <w:r w:rsidRPr="002F5DAA">
              <w:rPr>
                <w:rFonts w:ascii="Times New Roman" w:hAnsi="Times New Roman"/>
                <w:b/>
                <w:sz w:val="24"/>
                <w:szCs w:val="24"/>
              </w:rPr>
              <w:t>признанных в государстве-участнике СНГ в установленном его национальным законодательством порядке</w:t>
            </w:r>
            <w:r w:rsidRPr="002F5DAA">
              <w:rPr>
                <w:rFonts w:ascii="Times New Roman" w:hAnsi="Times New Roman"/>
                <w:sz w:val="24"/>
                <w:szCs w:val="24"/>
              </w:rPr>
              <w:t>».</w:t>
            </w:r>
          </w:p>
        </w:tc>
        <w:tc>
          <w:tcPr>
            <w:tcW w:w="4254" w:type="dxa"/>
          </w:tcPr>
          <w:p w:rsidR="00342A99" w:rsidRDefault="00342A99" w:rsidP="00CD5CEB">
            <w:pPr>
              <w:jc w:val="center"/>
              <w:rPr>
                <w:rFonts w:ascii="Times New Roman" w:hAnsi="Times New Roman"/>
                <w:sz w:val="24"/>
                <w:szCs w:val="24"/>
              </w:rPr>
            </w:pPr>
            <w:r w:rsidRPr="006F6BAE">
              <w:rPr>
                <w:rFonts w:ascii="Times New Roman" w:hAnsi="Times New Roman"/>
                <w:sz w:val="24"/>
                <w:szCs w:val="24"/>
              </w:rPr>
              <w:t>Принят</w:t>
            </w:r>
            <w:r>
              <w:rPr>
                <w:rFonts w:ascii="Times New Roman" w:hAnsi="Times New Roman"/>
                <w:sz w:val="24"/>
                <w:szCs w:val="24"/>
              </w:rPr>
              <w:t>о</w:t>
            </w:r>
          </w:p>
          <w:p w:rsidR="00342A99" w:rsidRPr="003537D2" w:rsidRDefault="00342A99" w:rsidP="00CD5CEB">
            <w:pPr>
              <w:jc w:val="center"/>
              <w:rPr>
                <w:rFonts w:ascii="Times New Roman" w:hAnsi="Times New Roman"/>
                <w:sz w:val="16"/>
                <w:szCs w:val="16"/>
              </w:rPr>
            </w:pPr>
          </w:p>
          <w:p w:rsidR="00342A99" w:rsidRPr="007C2E15" w:rsidRDefault="00342A99" w:rsidP="00CD5CEB">
            <w:pPr>
              <w:ind w:firstLine="177"/>
              <w:jc w:val="both"/>
              <w:rPr>
                <w:rFonts w:ascii="Times New Roman" w:hAnsi="Times New Roman"/>
                <w:sz w:val="24"/>
                <w:szCs w:val="24"/>
              </w:rPr>
            </w:pPr>
            <w:r w:rsidRPr="007C2E15">
              <w:rPr>
                <w:rFonts w:ascii="Times New Roman" w:hAnsi="Times New Roman"/>
                <w:sz w:val="24"/>
                <w:szCs w:val="24"/>
              </w:rPr>
              <w:t>Стать</w:t>
            </w:r>
            <w:r>
              <w:rPr>
                <w:rFonts w:ascii="Times New Roman" w:hAnsi="Times New Roman"/>
                <w:sz w:val="24"/>
                <w:szCs w:val="24"/>
              </w:rPr>
              <w:t>я</w:t>
            </w:r>
            <w:r w:rsidRPr="007C2E15">
              <w:rPr>
                <w:rFonts w:ascii="Times New Roman" w:hAnsi="Times New Roman"/>
                <w:sz w:val="24"/>
                <w:szCs w:val="24"/>
              </w:rPr>
              <w:t xml:space="preserve"> 7 излож</w:t>
            </w:r>
            <w:r>
              <w:rPr>
                <w:rFonts w:ascii="Times New Roman" w:hAnsi="Times New Roman"/>
                <w:sz w:val="24"/>
                <w:szCs w:val="24"/>
              </w:rPr>
              <w:t xml:space="preserve">ена </w:t>
            </w:r>
            <w:r w:rsidRPr="007C2E15">
              <w:rPr>
                <w:rFonts w:ascii="Times New Roman" w:hAnsi="Times New Roman"/>
                <w:sz w:val="24"/>
                <w:szCs w:val="24"/>
              </w:rPr>
              <w:t>в редакции:</w:t>
            </w:r>
          </w:p>
          <w:p w:rsidR="00342A99" w:rsidRPr="00AD4D59" w:rsidRDefault="00342A99" w:rsidP="004845EC">
            <w:pPr>
              <w:ind w:firstLine="177"/>
              <w:rPr>
                <w:rFonts w:ascii="Times New Roman" w:hAnsi="Times New Roman"/>
                <w:b/>
                <w:sz w:val="24"/>
                <w:szCs w:val="24"/>
              </w:rPr>
            </w:pPr>
            <w:r w:rsidRPr="007C2E15">
              <w:rPr>
                <w:rFonts w:ascii="Times New Roman" w:hAnsi="Times New Roman"/>
                <w:sz w:val="24"/>
                <w:szCs w:val="24"/>
              </w:rPr>
              <w:t>«</w:t>
            </w:r>
            <w:r>
              <w:rPr>
                <w:rFonts w:ascii="Times New Roman" w:hAnsi="Times New Roman"/>
                <w:sz w:val="24"/>
                <w:szCs w:val="24"/>
              </w:rPr>
              <w:t>Сертификация и испытания</w:t>
            </w:r>
            <w:r w:rsidRPr="007C2E15">
              <w:rPr>
                <w:rFonts w:ascii="Times New Roman" w:hAnsi="Times New Roman"/>
                <w:sz w:val="24"/>
                <w:szCs w:val="24"/>
              </w:rPr>
              <w:t xml:space="preserve"> взаимопоставляемой продукции проводится на соответствие требованиям межгосударственных, международных или национальных стандартов, призна</w:t>
            </w:r>
            <w:r>
              <w:rPr>
                <w:rFonts w:ascii="Times New Roman" w:hAnsi="Times New Roman"/>
                <w:sz w:val="24"/>
                <w:szCs w:val="24"/>
              </w:rPr>
              <w:t xml:space="preserve">нных государствами-участниками </w:t>
            </w:r>
            <w:r w:rsidRPr="007C2E15">
              <w:rPr>
                <w:rFonts w:ascii="Times New Roman" w:hAnsi="Times New Roman"/>
                <w:sz w:val="24"/>
                <w:szCs w:val="24"/>
              </w:rPr>
              <w:t>«Соглашения о проведении согласованной политики в области стандартизации, метрологии и сертификации</w:t>
            </w:r>
            <w:r>
              <w:rPr>
                <w:rFonts w:ascii="Times New Roman" w:hAnsi="Times New Roman"/>
                <w:sz w:val="24"/>
                <w:szCs w:val="24"/>
              </w:rPr>
              <w:t xml:space="preserve">» или </w:t>
            </w:r>
            <w:r w:rsidRPr="00885B3B">
              <w:rPr>
                <w:rFonts w:ascii="Times New Roman" w:hAnsi="Times New Roman"/>
                <w:sz w:val="24"/>
                <w:szCs w:val="24"/>
              </w:rPr>
              <w:t>национальных технических регламентов, технических регламентов интеграционных формирований, созданных государствами-участниками Содружества Независимых Государств».</w:t>
            </w:r>
          </w:p>
        </w:tc>
      </w:tr>
      <w:tr w:rsidR="00342A99" w:rsidRPr="00AD4D59" w:rsidTr="00CD5CEB">
        <w:trPr>
          <w:trHeight w:val="546"/>
        </w:trPr>
        <w:tc>
          <w:tcPr>
            <w:tcW w:w="534" w:type="dxa"/>
          </w:tcPr>
          <w:p w:rsidR="00342A99" w:rsidRDefault="00342A99" w:rsidP="00152E59">
            <w:pPr>
              <w:jc w:val="center"/>
              <w:rPr>
                <w:rFonts w:ascii="Times New Roman" w:hAnsi="Times New Roman"/>
                <w:sz w:val="24"/>
                <w:szCs w:val="24"/>
              </w:rPr>
            </w:pPr>
            <w:r>
              <w:rPr>
                <w:rFonts w:ascii="Times New Roman" w:hAnsi="Times New Roman"/>
                <w:sz w:val="24"/>
                <w:szCs w:val="24"/>
              </w:rPr>
              <w:t>9.</w:t>
            </w:r>
          </w:p>
        </w:tc>
        <w:tc>
          <w:tcPr>
            <w:tcW w:w="14458" w:type="dxa"/>
            <w:gridSpan w:val="3"/>
          </w:tcPr>
          <w:p w:rsidR="00342A99" w:rsidRPr="008562C1" w:rsidRDefault="00342A99" w:rsidP="00CD5CEB">
            <w:pPr>
              <w:jc w:val="center"/>
              <w:rPr>
                <w:rFonts w:ascii="Times New Roman" w:hAnsi="Times New Roman"/>
                <w:b/>
                <w:sz w:val="24"/>
                <w:szCs w:val="24"/>
              </w:rPr>
            </w:pPr>
            <w:r w:rsidRPr="008562C1">
              <w:rPr>
                <w:rFonts w:ascii="Times New Roman" w:hAnsi="Times New Roman"/>
                <w:b/>
                <w:sz w:val="24"/>
                <w:szCs w:val="24"/>
              </w:rPr>
              <w:t>Республика Узбекистан</w:t>
            </w:r>
          </w:p>
          <w:p w:rsidR="00342A99" w:rsidRPr="006F6BAE" w:rsidRDefault="00342A99" w:rsidP="00CD5CEB">
            <w:pPr>
              <w:jc w:val="center"/>
              <w:rPr>
                <w:rFonts w:ascii="Times New Roman" w:hAnsi="Times New Roman"/>
                <w:sz w:val="24"/>
                <w:szCs w:val="24"/>
              </w:rPr>
            </w:pPr>
            <w:r w:rsidRPr="008562C1">
              <w:rPr>
                <w:rFonts w:ascii="Times New Roman" w:hAnsi="Times New Roman"/>
                <w:sz w:val="24"/>
                <w:szCs w:val="24"/>
              </w:rPr>
              <w:t>информация отсутствует</w:t>
            </w:r>
          </w:p>
        </w:tc>
      </w:tr>
      <w:tr w:rsidR="00342A99" w:rsidRPr="00AD4D59" w:rsidTr="00CD5CEB">
        <w:tc>
          <w:tcPr>
            <w:tcW w:w="534" w:type="dxa"/>
          </w:tcPr>
          <w:p w:rsidR="00342A99" w:rsidRPr="00AD4D59" w:rsidRDefault="00342A99" w:rsidP="00CD5CEB">
            <w:pPr>
              <w:jc w:val="center"/>
              <w:rPr>
                <w:rFonts w:ascii="Times New Roman" w:hAnsi="Times New Roman"/>
                <w:sz w:val="24"/>
                <w:szCs w:val="24"/>
              </w:rPr>
            </w:pPr>
            <w:r>
              <w:rPr>
                <w:rFonts w:ascii="Times New Roman" w:hAnsi="Times New Roman"/>
                <w:sz w:val="24"/>
                <w:szCs w:val="24"/>
              </w:rPr>
              <w:t>10</w:t>
            </w:r>
            <w:r w:rsidRPr="00AD4D59">
              <w:rPr>
                <w:rFonts w:ascii="Times New Roman" w:hAnsi="Times New Roman"/>
                <w:sz w:val="24"/>
                <w:szCs w:val="24"/>
              </w:rPr>
              <w:t>.</w:t>
            </w:r>
          </w:p>
        </w:tc>
        <w:tc>
          <w:tcPr>
            <w:tcW w:w="14458" w:type="dxa"/>
            <w:gridSpan w:val="3"/>
          </w:tcPr>
          <w:p w:rsidR="00342A99" w:rsidRPr="00AD4D59" w:rsidRDefault="00342A99" w:rsidP="00CD5CEB">
            <w:pPr>
              <w:ind w:firstLine="317"/>
              <w:jc w:val="center"/>
              <w:rPr>
                <w:rFonts w:ascii="Times New Roman" w:hAnsi="Times New Roman"/>
                <w:b/>
                <w:sz w:val="24"/>
                <w:szCs w:val="24"/>
              </w:rPr>
            </w:pPr>
            <w:r w:rsidRPr="00AD4D59">
              <w:rPr>
                <w:rFonts w:ascii="Times New Roman" w:hAnsi="Times New Roman"/>
                <w:b/>
                <w:sz w:val="24"/>
                <w:szCs w:val="24"/>
              </w:rPr>
              <w:t xml:space="preserve">Украина </w:t>
            </w:r>
          </w:p>
          <w:p w:rsidR="00342A99" w:rsidRPr="0011123F" w:rsidRDefault="00342A99" w:rsidP="00CD5CEB">
            <w:pPr>
              <w:ind w:firstLine="317"/>
              <w:jc w:val="center"/>
              <w:rPr>
                <w:rFonts w:ascii="Times New Roman" w:hAnsi="Times New Roman"/>
                <w:sz w:val="24"/>
                <w:szCs w:val="24"/>
              </w:rPr>
            </w:pPr>
            <w:r w:rsidRPr="0011123F">
              <w:rPr>
                <w:rFonts w:ascii="Times New Roman" w:hAnsi="Times New Roman"/>
                <w:sz w:val="24"/>
                <w:szCs w:val="24"/>
              </w:rPr>
              <w:t>Министерство экономического развития и торговли Украины</w:t>
            </w:r>
          </w:p>
          <w:p w:rsidR="00342A99" w:rsidRPr="008A0F10" w:rsidRDefault="00342A99" w:rsidP="00CD5CEB">
            <w:pPr>
              <w:ind w:firstLine="317"/>
              <w:jc w:val="center"/>
              <w:rPr>
                <w:rFonts w:ascii="Times New Roman" w:hAnsi="Times New Roman"/>
                <w:b/>
                <w:color w:val="FF0000"/>
                <w:sz w:val="24"/>
                <w:szCs w:val="24"/>
              </w:rPr>
            </w:pPr>
            <w:r w:rsidRPr="0011123F">
              <w:rPr>
                <w:rFonts w:ascii="Times New Roman" w:hAnsi="Times New Roman"/>
                <w:sz w:val="24"/>
                <w:szCs w:val="24"/>
              </w:rPr>
              <w:t>(письм</w:t>
            </w:r>
            <w:r>
              <w:rPr>
                <w:rFonts w:ascii="Times New Roman" w:hAnsi="Times New Roman"/>
                <w:sz w:val="24"/>
                <w:szCs w:val="24"/>
              </w:rPr>
              <w:t>а</w:t>
            </w:r>
            <w:r w:rsidRPr="0011123F">
              <w:rPr>
                <w:rFonts w:ascii="Times New Roman" w:hAnsi="Times New Roman"/>
                <w:sz w:val="24"/>
                <w:szCs w:val="24"/>
              </w:rPr>
              <w:t xml:space="preserve"> заместителя Министра экономического развития и торговли Украины Р.Качуры от 14.04.2014 № 3433-05/11476</w:t>
            </w:r>
            <w:r>
              <w:rPr>
                <w:rFonts w:ascii="Times New Roman" w:hAnsi="Times New Roman"/>
                <w:sz w:val="24"/>
                <w:szCs w:val="24"/>
              </w:rPr>
              <w:t>, от 29.05.2014</w:t>
            </w:r>
            <w:r w:rsidRPr="0011123F">
              <w:rPr>
                <w:rFonts w:ascii="Times New Roman" w:hAnsi="Times New Roman"/>
                <w:sz w:val="24"/>
                <w:szCs w:val="24"/>
              </w:rPr>
              <w:t>)</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10.1.</w:t>
            </w:r>
          </w:p>
        </w:tc>
        <w:tc>
          <w:tcPr>
            <w:tcW w:w="4819" w:type="dxa"/>
          </w:tcPr>
          <w:p w:rsidR="00342A99" w:rsidRDefault="00342A99" w:rsidP="00CD5CEB">
            <w:pPr>
              <w:jc w:val="both"/>
              <w:rPr>
                <w:rFonts w:ascii="Times New Roman" w:hAnsi="Times New Roman"/>
                <w:sz w:val="24"/>
                <w:szCs w:val="24"/>
              </w:rPr>
            </w:pPr>
            <w:r w:rsidRPr="0002683E">
              <w:rPr>
                <w:rFonts w:ascii="Times New Roman" w:hAnsi="Times New Roman"/>
                <w:sz w:val="24"/>
                <w:szCs w:val="24"/>
              </w:rPr>
              <w:t>Пункт 2 проекта Протокола</w:t>
            </w:r>
          </w:p>
          <w:p w:rsidR="00342A99" w:rsidRPr="0002683E" w:rsidRDefault="00342A99" w:rsidP="00CD5CEB">
            <w:pPr>
              <w:jc w:val="both"/>
              <w:rPr>
                <w:rFonts w:ascii="Times New Roman" w:hAnsi="Times New Roman"/>
                <w:sz w:val="24"/>
                <w:szCs w:val="24"/>
              </w:rPr>
            </w:pPr>
            <w:r w:rsidRPr="0002683E">
              <w:rPr>
                <w:rFonts w:ascii="Times New Roman" w:hAnsi="Times New Roman"/>
                <w:sz w:val="24"/>
                <w:szCs w:val="24"/>
              </w:rPr>
              <w:t xml:space="preserve">Второй абзац преамбулы изложить в редакции: </w:t>
            </w:r>
          </w:p>
          <w:p w:rsidR="00342A99" w:rsidRPr="0002683E" w:rsidRDefault="00342A99" w:rsidP="00CD5CEB">
            <w:pPr>
              <w:jc w:val="both"/>
              <w:rPr>
                <w:rFonts w:ascii="Times New Roman" w:hAnsi="Times New Roman"/>
                <w:sz w:val="24"/>
                <w:szCs w:val="24"/>
              </w:rPr>
            </w:pPr>
            <w:r w:rsidRPr="0002683E">
              <w:rPr>
                <w:rFonts w:ascii="Times New Roman" w:hAnsi="Times New Roman"/>
                <w:sz w:val="24"/>
                <w:szCs w:val="24"/>
              </w:rPr>
              <w:t>«- ставя задачу объективной оценки безопасности и качества продукции, снижения  технических барьеров в экономическом сотрудничестве, взаимного признания результатов оценки (подтверждения) соответствия (сертификатов соответствия, протоколов испытаний) и знаков соответствия на взаимопоставляемую продукцию;</w:t>
            </w:r>
          </w:p>
          <w:p w:rsidR="00342A99" w:rsidRPr="0002683E" w:rsidRDefault="00342A99" w:rsidP="00CD5CEB">
            <w:pPr>
              <w:jc w:val="both"/>
              <w:rPr>
                <w:rFonts w:ascii="Times New Roman" w:hAnsi="Times New Roman"/>
                <w:sz w:val="24"/>
                <w:szCs w:val="24"/>
              </w:rPr>
            </w:pPr>
            <w:r w:rsidRPr="0002683E">
              <w:rPr>
                <w:rFonts w:ascii="Times New Roman" w:hAnsi="Times New Roman"/>
                <w:sz w:val="24"/>
                <w:szCs w:val="24"/>
              </w:rPr>
              <w:t>- стремясь к обеспечению свободного движения товара».</w:t>
            </w:r>
          </w:p>
        </w:tc>
        <w:tc>
          <w:tcPr>
            <w:tcW w:w="5385" w:type="dxa"/>
          </w:tcPr>
          <w:p w:rsidR="00342A99" w:rsidRPr="00AD4D59" w:rsidRDefault="00342A99" w:rsidP="00CD5CEB">
            <w:pPr>
              <w:jc w:val="both"/>
              <w:rPr>
                <w:rFonts w:ascii="Times New Roman" w:hAnsi="Times New Roman"/>
                <w:b/>
                <w:sz w:val="24"/>
                <w:szCs w:val="24"/>
              </w:rPr>
            </w:pPr>
            <w:r>
              <w:rPr>
                <w:rFonts w:ascii="Times New Roman" w:hAnsi="Times New Roman"/>
                <w:sz w:val="24"/>
                <w:szCs w:val="24"/>
              </w:rPr>
              <w:t xml:space="preserve">Предлагаем слова «сертификатов соответствия, протоколов испытаний» заменить словами «сертификатов, </w:t>
            </w:r>
            <w:r w:rsidRPr="00886AC9">
              <w:rPr>
                <w:rFonts w:ascii="Times New Roman" w:hAnsi="Times New Roman"/>
                <w:b/>
                <w:sz w:val="24"/>
                <w:szCs w:val="24"/>
              </w:rPr>
              <w:t>деклараций</w:t>
            </w:r>
            <w:r>
              <w:rPr>
                <w:rFonts w:ascii="Times New Roman" w:hAnsi="Times New Roman"/>
                <w:sz w:val="24"/>
                <w:szCs w:val="24"/>
              </w:rPr>
              <w:t>, протоколов испытаний»</w:t>
            </w:r>
          </w:p>
        </w:tc>
        <w:tc>
          <w:tcPr>
            <w:tcW w:w="4254" w:type="dxa"/>
          </w:tcPr>
          <w:p w:rsidR="00342A99" w:rsidRDefault="00342A99" w:rsidP="00CD5CEB">
            <w:pPr>
              <w:jc w:val="center"/>
              <w:rPr>
                <w:rFonts w:ascii="Times New Roman" w:hAnsi="Times New Roman"/>
                <w:sz w:val="24"/>
                <w:szCs w:val="24"/>
              </w:rPr>
            </w:pPr>
            <w:r>
              <w:rPr>
                <w:rFonts w:ascii="Times New Roman" w:hAnsi="Times New Roman"/>
                <w:sz w:val="24"/>
                <w:szCs w:val="24"/>
              </w:rPr>
              <w:t>Отклонить</w:t>
            </w:r>
          </w:p>
          <w:p w:rsidR="00342A99" w:rsidRPr="003537D2" w:rsidRDefault="00342A99" w:rsidP="00CD5CEB">
            <w:pPr>
              <w:rPr>
                <w:rFonts w:ascii="Times New Roman" w:hAnsi="Times New Roman"/>
                <w:sz w:val="16"/>
                <w:szCs w:val="16"/>
              </w:rPr>
            </w:pPr>
          </w:p>
          <w:p w:rsidR="00342A99" w:rsidRDefault="00342A99" w:rsidP="00CD5CEB">
            <w:pPr>
              <w:ind w:firstLine="177"/>
              <w:jc w:val="both"/>
              <w:rPr>
                <w:rFonts w:ascii="Times New Roman" w:hAnsi="Times New Roman"/>
                <w:sz w:val="24"/>
                <w:szCs w:val="24"/>
              </w:rPr>
            </w:pPr>
            <w:r>
              <w:rPr>
                <w:rFonts w:ascii="Times New Roman" w:hAnsi="Times New Roman"/>
                <w:sz w:val="24"/>
                <w:szCs w:val="24"/>
              </w:rPr>
              <w:t>Признание декларации о соответствии не представляется возможным, так как декларирование соответствия - это подтверждение соответствия первой стороной (изготовителем, уполномоченным изготовителем лицом, импортером, продавцом).</w:t>
            </w:r>
            <w:r w:rsidRPr="004E1C77">
              <w:rPr>
                <w:rFonts w:ascii="Times New Roman" w:hAnsi="Times New Roman"/>
                <w:sz w:val="24"/>
                <w:szCs w:val="24"/>
              </w:rPr>
              <w:t>При этом подтверждение соответствия первой сто</w:t>
            </w:r>
            <w:r>
              <w:rPr>
                <w:rFonts w:ascii="Times New Roman" w:hAnsi="Times New Roman"/>
                <w:sz w:val="24"/>
                <w:szCs w:val="24"/>
              </w:rPr>
              <w:t xml:space="preserve">роной </w:t>
            </w:r>
            <w:r w:rsidRPr="004E1C77">
              <w:rPr>
                <w:rFonts w:ascii="Times New Roman" w:hAnsi="Times New Roman"/>
                <w:sz w:val="24"/>
                <w:szCs w:val="24"/>
              </w:rPr>
              <w:t>может осуществлять</w:t>
            </w:r>
            <w:r>
              <w:rPr>
                <w:rFonts w:ascii="Times New Roman" w:hAnsi="Times New Roman"/>
                <w:sz w:val="24"/>
                <w:szCs w:val="24"/>
              </w:rPr>
              <w:t xml:space="preserve">ся </w:t>
            </w:r>
            <w:r w:rsidRPr="004E1C77">
              <w:rPr>
                <w:rFonts w:ascii="Times New Roman" w:hAnsi="Times New Roman"/>
                <w:sz w:val="24"/>
                <w:szCs w:val="24"/>
              </w:rPr>
              <w:t>как на основании собственных доказательств, так и на основании доказательств, полученных с участием третьей стороны (аккредитованной независимой испытательной лаборатории, аккредитованного органа по сертификации)</w:t>
            </w:r>
            <w:r>
              <w:rPr>
                <w:rFonts w:ascii="Times New Roman" w:hAnsi="Times New Roman"/>
                <w:sz w:val="24"/>
                <w:szCs w:val="24"/>
              </w:rPr>
              <w:t xml:space="preserve">. Однако </w:t>
            </w:r>
            <w:r w:rsidRPr="004E1C77">
              <w:rPr>
                <w:rFonts w:ascii="Times New Roman" w:hAnsi="Times New Roman"/>
                <w:sz w:val="24"/>
                <w:szCs w:val="24"/>
              </w:rPr>
              <w:t>результиру</w:t>
            </w:r>
            <w:r>
              <w:rPr>
                <w:rFonts w:ascii="Times New Roman" w:hAnsi="Times New Roman"/>
                <w:sz w:val="24"/>
                <w:szCs w:val="24"/>
              </w:rPr>
              <w:t>-</w:t>
            </w:r>
            <w:r w:rsidRPr="004E1C77">
              <w:rPr>
                <w:rFonts w:ascii="Times New Roman" w:hAnsi="Times New Roman"/>
                <w:sz w:val="24"/>
                <w:szCs w:val="24"/>
              </w:rPr>
              <w:t xml:space="preserve">ющий документ </w:t>
            </w:r>
            <w:r>
              <w:rPr>
                <w:rFonts w:ascii="Times New Roman" w:hAnsi="Times New Roman"/>
                <w:sz w:val="24"/>
                <w:szCs w:val="24"/>
              </w:rPr>
              <w:t xml:space="preserve">- </w:t>
            </w:r>
            <w:r w:rsidRPr="004E1C77">
              <w:rPr>
                <w:rFonts w:ascii="Times New Roman" w:hAnsi="Times New Roman"/>
                <w:sz w:val="24"/>
                <w:szCs w:val="24"/>
              </w:rPr>
              <w:t xml:space="preserve">декларация о соответствии </w:t>
            </w:r>
            <w:r>
              <w:rPr>
                <w:rFonts w:ascii="Times New Roman" w:hAnsi="Times New Roman"/>
                <w:sz w:val="24"/>
                <w:szCs w:val="24"/>
              </w:rPr>
              <w:t>-</w:t>
            </w:r>
            <w:r w:rsidRPr="004E1C77">
              <w:rPr>
                <w:rFonts w:ascii="Times New Roman" w:hAnsi="Times New Roman"/>
                <w:sz w:val="24"/>
                <w:szCs w:val="24"/>
              </w:rPr>
              <w:t xml:space="preserve"> принимается первой стороной. Этим вся ответственность за правильность проведения всех процедур </w:t>
            </w:r>
            <w:r>
              <w:rPr>
                <w:rFonts w:ascii="Times New Roman" w:hAnsi="Times New Roman"/>
                <w:sz w:val="24"/>
                <w:szCs w:val="24"/>
              </w:rPr>
              <w:t>оценки (подтверждения)</w:t>
            </w:r>
            <w:r w:rsidRPr="004E1C77">
              <w:rPr>
                <w:rFonts w:ascii="Times New Roman" w:hAnsi="Times New Roman"/>
                <w:sz w:val="24"/>
                <w:szCs w:val="24"/>
              </w:rPr>
              <w:t xml:space="preserve"> соответствия и безопасность продукции закрепляется за первой стороной</w:t>
            </w:r>
            <w:r>
              <w:rPr>
                <w:rFonts w:ascii="Times New Roman" w:hAnsi="Times New Roman"/>
                <w:sz w:val="24"/>
                <w:szCs w:val="24"/>
              </w:rPr>
              <w:t>. Следовательно, при признании деклараций о соответствии невозможно обеспечить выполнение основных условий Соглашения, установленных в статье 3.</w:t>
            </w:r>
          </w:p>
          <w:p w:rsidR="00342A99" w:rsidRPr="00627660" w:rsidRDefault="00342A99" w:rsidP="00CD5CEB">
            <w:pPr>
              <w:ind w:firstLine="177"/>
              <w:jc w:val="both"/>
              <w:rPr>
                <w:rFonts w:ascii="Times New Roman" w:hAnsi="Times New Roman"/>
                <w:sz w:val="24"/>
                <w:szCs w:val="24"/>
              </w:rPr>
            </w:pPr>
            <w:r>
              <w:rPr>
                <w:rFonts w:ascii="Times New Roman" w:hAnsi="Times New Roman"/>
                <w:sz w:val="24"/>
                <w:szCs w:val="24"/>
              </w:rPr>
              <w:t xml:space="preserve">Обращаем внимание, что в национальных системах государств-участников СНГ не используется термин «сертификат», а применяется  термин «сертификат соответствия». </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10.2.</w:t>
            </w:r>
          </w:p>
        </w:tc>
        <w:tc>
          <w:tcPr>
            <w:tcW w:w="4819" w:type="dxa"/>
          </w:tcPr>
          <w:p w:rsidR="00342A99" w:rsidRDefault="00342A99" w:rsidP="00CD5CEB">
            <w:pPr>
              <w:jc w:val="both"/>
              <w:rPr>
                <w:rFonts w:ascii="Times New Roman" w:hAnsi="Times New Roman"/>
                <w:sz w:val="24"/>
                <w:szCs w:val="24"/>
              </w:rPr>
            </w:pPr>
            <w:r w:rsidRPr="0002683E">
              <w:rPr>
                <w:rFonts w:ascii="Times New Roman" w:hAnsi="Times New Roman"/>
                <w:sz w:val="24"/>
                <w:szCs w:val="24"/>
              </w:rPr>
              <w:t xml:space="preserve">Пункт 5 проекта </w:t>
            </w:r>
            <w:r>
              <w:rPr>
                <w:rFonts w:ascii="Times New Roman" w:hAnsi="Times New Roman"/>
                <w:sz w:val="24"/>
                <w:szCs w:val="24"/>
              </w:rPr>
              <w:t>П</w:t>
            </w:r>
            <w:r w:rsidRPr="0002683E">
              <w:rPr>
                <w:rFonts w:ascii="Times New Roman" w:hAnsi="Times New Roman"/>
                <w:sz w:val="24"/>
                <w:szCs w:val="24"/>
              </w:rPr>
              <w:t>ротокола</w:t>
            </w:r>
          </w:p>
          <w:p w:rsidR="00342A99" w:rsidRDefault="00342A99" w:rsidP="00CD5CEB">
            <w:pPr>
              <w:jc w:val="both"/>
              <w:rPr>
                <w:rFonts w:ascii="Times New Roman" w:hAnsi="Times New Roman"/>
                <w:sz w:val="24"/>
                <w:szCs w:val="24"/>
              </w:rPr>
            </w:pPr>
            <w:r>
              <w:rPr>
                <w:rFonts w:ascii="Times New Roman" w:hAnsi="Times New Roman"/>
                <w:sz w:val="24"/>
                <w:szCs w:val="24"/>
              </w:rPr>
              <w:t>«Статья 2. Изложить в редакции:</w:t>
            </w:r>
          </w:p>
          <w:p w:rsidR="00342A99" w:rsidRPr="00AD4D59" w:rsidRDefault="00342A99" w:rsidP="00CD5CEB">
            <w:pPr>
              <w:jc w:val="both"/>
              <w:rPr>
                <w:rFonts w:ascii="Times New Roman" w:hAnsi="Times New Roman"/>
                <w:b/>
                <w:sz w:val="24"/>
                <w:szCs w:val="24"/>
              </w:rPr>
            </w:pPr>
            <w:r w:rsidRPr="007C2E15">
              <w:rPr>
                <w:rFonts w:ascii="Times New Roman" w:hAnsi="Times New Roman"/>
                <w:sz w:val="24"/>
                <w:szCs w:val="24"/>
              </w:rPr>
              <w:t>Договаривающие Стороны осуществляют взаимное признание результатов оценки (подтверждения) соответствия (сертификатов соответствия, протоколов испытаний) и знаков соответствия на взаимопоставляемую продукцию</w:t>
            </w:r>
            <w:r>
              <w:rPr>
                <w:rFonts w:ascii="Times New Roman" w:hAnsi="Times New Roman"/>
                <w:sz w:val="24"/>
                <w:szCs w:val="24"/>
              </w:rPr>
              <w:t>».</w:t>
            </w:r>
          </w:p>
        </w:tc>
        <w:tc>
          <w:tcPr>
            <w:tcW w:w="5385" w:type="dxa"/>
          </w:tcPr>
          <w:p w:rsidR="00342A99" w:rsidRPr="00AD4D59" w:rsidRDefault="00342A99" w:rsidP="00CD5CEB">
            <w:pPr>
              <w:jc w:val="both"/>
              <w:rPr>
                <w:rFonts w:ascii="Times New Roman" w:hAnsi="Times New Roman"/>
                <w:b/>
                <w:sz w:val="24"/>
                <w:szCs w:val="24"/>
              </w:rPr>
            </w:pPr>
            <w:r>
              <w:rPr>
                <w:rFonts w:ascii="Times New Roman" w:hAnsi="Times New Roman"/>
                <w:sz w:val="24"/>
                <w:szCs w:val="24"/>
              </w:rPr>
              <w:t xml:space="preserve">Предлагаем слова «сертификатов соответствия, протоколов испытаний» заменить словами «сертификатов, </w:t>
            </w:r>
            <w:r w:rsidRPr="00886AC9">
              <w:rPr>
                <w:rFonts w:ascii="Times New Roman" w:hAnsi="Times New Roman"/>
                <w:b/>
                <w:sz w:val="24"/>
                <w:szCs w:val="24"/>
              </w:rPr>
              <w:t>деклараций</w:t>
            </w:r>
            <w:r>
              <w:rPr>
                <w:rFonts w:ascii="Times New Roman" w:hAnsi="Times New Roman"/>
                <w:sz w:val="24"/>
                <w:szCs w:val="24"/>
              </w:rPr>
              <w:t>, протоколов испытаний»</w:t>
            </w:r>
          </w:p>
        </w:tc>
        <w:tc>
          <w:tcPr>
            <w:tcW w:w="4254" w:type="dxa"/>
          </w:tcPr>
          <w:p w:rsidR="00342A99" w:rsidRDefault="00342A99" w:rsidP="00CD5CEB">
            <w:pPr>
              <w:jc w:val="center"/>
              <w:rPr>
                <w:rFonts w:ascii="Times New Roman" w:hAnsi="Times New Roman"/>
                <w:sz w:val="24"/>
                <w:szCs w:val="24"/>
              </w:rPr>
            </w:pPr>
            <w:r>
              <w:rPr>
                <w:rFonts w:ascii="Times New Roman" w:hAnsi="Times New Roman"/>
                <w:sz w:val="24"/>
                <w:szCs w:val="24"/>
              </w:rPr>
              <w:t>Отклонить</w:t>
            </w:r>
          </w:p>
          <w:p w:rsidR="00342A99" w:rsidRPr="003537D2" w:rsidRDefault="00342A99" w:rsidP="00CD5CEB">
            <w:pPr>
              <w:jc w:val="center"/>
              <w:rPr>
                <w:rFonts w:ascii="Times New Roman" w:hAnsi="Times New Roman"/>
                <w:sz w:val="16"/>
                <w:szCs w:val="16"/>
              </w:rPr>
            </w:pPr>
          </w:p>
          <w:p w:rsidR="00342A99" w:rsidRDefault="00342A99" w:rsidP="00CD5CEB">
            <w:pPr>
              <w:ind w:firstLine="177"/>
              <w:jc w:val="both"/>
              <w:rPr>
                <w:rFonts w:ascii="Times New Roman" w:hAnsi="Times New Roman"/>
                <w:sz w:val="24"/>
                <w:szCs w:val="24"/>
              </w:rPr>
            </w:pPr>
            <w:r>
              <w:rPr>
                <w:rFonts w:ascii="Times New Roman" w:hAnsi="Times New Roman"/>
                <w:sz w:val="24"/>
                <w:szCs w:val="24"/>
              </w:rPr>
              <w:t xml:space="preserve">Признание </w:t>
            </w:r>
            <w:r w:rsidRPr="003537D2">
              <w:rPr>
                <w:rFonts w:ascii="Times New Roman" w:hAnsi="Times New Roman"/>
                <w:b/>
                <w:sz w:val="24"/>
                <w:szCs w:val="24"/>
              </w:rPr>
              <w:t>декларации о соответствии</w:t>
            </w:r>
            <w:r>
              <w:rPr>
                <w:rFonts w:ascii="Times New Roman" w:hAnsi="Times New Roman"/>
                <w:sz w:val="24"/>
                <w:szCs w:val="24"/>
              </w:rPr>
              <w:t xml:space="preserve"> не представляется возможным, так как декларирование соответствия – это подтверждение соответствия первой стороной (изготовителем, уполномоченным изготовителем лицом, импортером, продавцом).</w:t>
            </w:r>
            <w:r w:rsidRPr="004E1C77">
              <w:rPr>
                <w:rFonts w:ascii="Times New Roman" w:hAnsi="Times New Roman"/>
                <w:sz w:val="24"/>
                <w:szCs w:val="24"/>
              </w:rPr>
              <w:t>При этом подтверждение соответствия первой стороной может осуществлять</w:t>
            </w:r>
            <w:r>
              <w:rPr>
                <w:rFonts w:ascii="Times New Roman" w:hAnsi="Times New Roman"/>
                <w:sz w:val="24"/>
                <w:szCs w:val="24"/>
              </w:rPr>
              <w:t xml:space="preserve">ся </w:t>
            </w:r>
            <w:r w:rsidRPr="004E1C77">
              <w:rPr>
                <w:rFonts w:ascii="Times New Roman" w:hAnsi="Times New Roman"/>
                <w:sz w:val="24"/>
                <w:szCs w:val="24"/>
              </w:rPr>
              <w:t>как на основании собственных доказательств, так и на основании доказательств, полученных с участием третьей стороны (аккредитованной независимой испытательной лаборатории, аккредитованного органа по сертификации)</w:t>
            </w:r>
            <w:r>
              <w:rPr>
                <w:rFonts w:ascii="Times New Roman" w:hAnsi="Times New Roman"/>
                <w:sz w:val="24"/>
                <w:szCs w:val="24"/>
              </w:rPr>
              <w:t xml:space="preserve">. Однако </w:t>
            </w:r>
            <w:r w:rsidRPr="004E1C77">
              <w:rPr>
                <w:rFonts w:ascii="Times New Roman" w:hAnsi="Times New Roman"/>
                <w:sz w:val="24"/>
                <w:szCs w:val="24"/>
              </w:rPr>
              <w:t>результиру</w:t>
            </w:r>
            <w:r>
              <w:rPr>
                <w:rFonts w:ascii="Times New Roman" w:hAnsi="Times New Roman"/>
                <w:sz w:val="24"/>
                <w:szCs w:val="24"/>
              </w:rPr>
              <w:t>-</w:t>
            </w:r>
            <w:r w:rsidRPr="004E1C77">
              <w:rPr>
                <w:rFonts w:ascii="Times New Roman" w:hAnsi="Times New Roman"/>
                <w:sz w:val="24"/>
                <w:szCs w:val="24"/>
              </w:rPr>
              <w:t xml:space="preserve">ющий документ </w:t>
            </w:r>
            <w:r>
              <w:rPr>
                <w:rFonts w:ascii="Times New Roman" w:hAnsi="Times New Roman"/>
                <w:sz w:val="24"/>
                <w:szCs w:val="24"/>
              </w:rPr>
              <w:t xml:space="preserve">- </w:t>
            </w:r>
            <w:r w:rsidRPr="004E1C77">
              <w:rPr>
                <w:rFonts w:ascii="Times New Roman" w:hAnsi="Times New Roman"/>
                <w:sz w:val="24"/>
                <w:szCs w:val="24"/>
              </w:rPr>
              <w:t xml:space="preserve">декларация о соответствии </w:t>
            </w:r>
            <w:r>
              <w:rPr>
                <w:rFonts w:ascii="Times New Roman" w:hAnsi="Times New Roman"/>
                <w:sz w:val="24"/>
                <w:szCs w:val="24"/>
              </w:rPr>
              <w:t>-</w:t>
            </w:r>
            <w:r w:rsidRPr="004E1C77">
              <w:rPr>
                <w:rFonts w:ascii="Times New Roman" w:hAnsi="Times New Roman"/>
                <w:sz w:val="24"/>
                <w:szCs w:val="24"/>
              </w:rPr>
              <w:t xml:space="preserve"> принимается первой стороной. Этим вся ответственность за правильность проведения всех процедур </w:t>
            </w:r>
            <w:r>
              <w:rPr>
                <w:rFonts w:ascii="Times New Roman" w:hAnsi="Times New Roman"/>
                <w:sz w:val="24"/>
                <w:szCs w:val="24"/>
              </w:rPr>
              <w:t>оценки (подтверждения)</w:t>
            </w:r>
            <w:r w:rsidRPr="004E1C77">
              <w:rPr>
                <w:rFonts w:ascii="Times New Roman" w:hAnsi="Times New Roman"/>
                <w:sz w:val="24"/>
                <w:szCs w:val="24"/>
              </w:rPr>
              <w:t xml:space="preserve"> соответствия и безопасность продукции закрепляется за первой стороной</w:t>
            </w:r>
            <w:r>
              <w:rPr>
                <w:rFonts w:ascii="Times New Roman" w:hAnsi="Times New Roman"/>
                <w:sz w:val="24"/>
                <w:szCs w:val="24"/>
              </w:rPr>
              <w:t>. Следовательно, при признании деклараций о соответствии невозможно обеспечить выполнение основных условий Соглашения, установленных в статье 3.</w:t>
            </w:r>
          </w:p>
          <w:p w:rsidR="00342A99" w:rsidRPr="0002683E" w:rsidRDefault="00342A99" w:rsidP="00CD5CEB">
            <w:pPr>
              <w:ind w:firstLine="177"/>
              <w:jc w:val="both"/>
              <w:rPr>
                <w:rFonts w:ascii="Times New Roman" w:hAnsi="Times New Roman"/>
                <w:sz w:val="24"/>
                <w:szCs w:val="24"/>
              </w:rPr>
            </w:pPr>
            <w:r>
              <w:rPr>
                <w:rFonts w:ascii="Times New Roman" w:hAnsi="Times New Roman"/>
                <w:sz w:val="24"/>
                <w:szCs w:val="24"/>
              </w:rPr>
              <w:t xml:space="preserve">Обращаем внимание, что в национальных системах государств-участников СНГ не используется термин «сертификат», а применяется  термин «сертификат соответствия». </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10.3.</w:t>
            </w:r>
          </w:p>
        </w:tc>
        <w:tc>
          <w:tcPr>
            <w:tcW w:w="4819" w:type="dxa"/>
          </w:tcPr>
          <w:p w:rsidR="00342A99" w:rsidRDefault="00342A99" w:rsidP="00CD5CEB">
            <w:pPr>
              <w:jc w:val="both"/>
              <w:rPr>
                <w:rFonts w:ascii="Times New Roman" w:hAnsi="Times New Roman"/>
                <w:sz w:val="24"/>
                <w:szCs w:val="24"/>
              </w:rPr>
            </w:pPr>
            <w:r>
              <w:rPr>
                <w:rFonts w:ascii="Times New Roman" w:hAnsi="Times New Roman"/>
                <w:sz w:val="24"/>
                <w:szCs w:val="24"/>
              </w:rPr>
              <w:t>Пункт 6 проекта Протокола</w:t>
            </w:r>
          </w:p>
          <w:p w:rsidR="00342A99" w:rsidRPr="0015568F" w:rsidRDefault="00342A99" w:rsidP="00CD5CEB">
            <w:pPr>
              <w:jc w:val="both"/>
              <w:rPr>
                <w:rFonts w:ascii="Times New Roman" w:hAnsi="Times New Roman"/>
                <w:sz w:val="24"/>
                <w:szCs w:val="24"/>
              </w:rPr>
            </w:pPr>
            <w:r w:rsidRPr="0015568F">
              <w:rPr>
                <w:rFonts w:ascii="Times New Roman" w:hAnsi="Times New Roman"/>
                <w:sz w:val="24"/>
                <w:szCs w:val="24"/>
              </w:rPr>
              <w:t>Второй абзац статьи 3 изложить в редакции: «- аккредитация их в национальной системе аккредитации».</w:t>
            </w:r>
          </w:p>
          <w:p w:rsidR="00342A99" w:rsidRPr="0015568F" w:rsidRDefault="00342A99" w:rsidP="00CD5CEB">
            <w:pPr>
              <w:jc w:val="both"/>
              <w:rPr>
                <w:rFonts w:ascii="Times New Roman" w:hAnsi="Times New Roman"/>
                <w:sz w:val="8"/>
                <w:szCs w:val="8"/>
              </w:rPr>
            </w:pPr>
          </w:p>
          <w:p w:rsidR="00342A99" w:rsidRDefault="00342A99" w:rsidP="00CD5CEB">
            <w:pPr>
              <w:jc w:val="both"/>
              <w:rPr>
                <w:rFonts w:ascii="Times New Roman" w:hAnsi="Times New Roman"/>
                <w:sz w:val="24"/>
                <w:szCs w:val="24"/>
              </w:rPr>
            </w:pPr>
            <w:r>
              <w:rPr>
                <w:rFonts w:ascii="Times New Roman" w:hAnsi="Times New Roman"/>
                <w:sz w:val="24"/>
                <w:szCs w:val="24"/>
              </w:rPr>
              <w:t>Пункт 7 проекта Протокола</w:t>
            </w:r>
          </w:p>
          <w:p w:rsidR="00342A99" w:rsidRPr="0015568F" w:rsidRDefault="00342A99" w:rsidP="00CD5CEB">
            <w:pPr>
              <w:jc w:val="both"/>
              <w:rPr>
                <w:rFonts w:ascii="Times New Roman" w:hAnsi="Times New Roman"/>
                <w:sz w:val="24"/>
                <w:szCs w:val="24"/>
              </w:rPr>
            </w:pPr>
            <w:r w:rsidRPr="0015568F">
              <w:rPr>
                <w:rFonts w:ascii="Times New Roman" w:hAnsi="Times New Roman"/>
                <w:sz w:val="24"/>
                <w:szCs w:val="24"/>
              </w:rPr>
              <w:t>Четвертый абзац статьи 3. Слова «в международных системах сертификации МЭКСЭ, ЕЭК ООН и др.» заменить словами «в соответствии с требованиями международных стандартов в сфере аккредитации». Изложить в редакции:</w:t>
            </w:r>
          </w:p>
          <w:p w:rsidR="00342A99" w:rsidRPr="0002683E" w:rsidRDefault="00342A99" w:rsidP="00CD5CEB">
            <w:pPr>
              <w:jc w:val="both"/>
              <w:rPr>
                <w:rFonts w:ascii="Times New Roman" w:hAnsi="Times New Roman"/>
                <w:sz w:val="24"/>
                <w:szCs w:val="24"/>
              </w:rPr>
            </w:pPr>
            <w:r w:rsidRPr="0015568F">
              <w:rPr>
                <w:rFonts w:ascii="Times New Roman" w:hAnsi="Times New Roman"/>
                <w:sz w:val="24"/>
                <w:szCs w:val="24"/>
              </w:rPr>
              <w:t>«Достаточным условием для взаимного признания является аккредитация органов по сертификации, испытательных лабораторий (центров) в соответствии с требованиями международных стандартов в сфере аккредитации».</w:t>
            </w:r>
          </w:p>
        </w:tc>
        <w:tc>
          <w:tcPr>
            <w:tcW w:w="5385" w:type="dxa"/>
          </w:tcPr>
          <w:p w:rsidR="00342A99" w:rsidRDefault="00342A99" w:rsidP="00CD5CEB">
            <w:pPr>
              <w:jc w:val="both"/>
              <w:rPr>
                <w:rFonts w:ascii="Times New Roman" w:hAnsi="Times New Roman"/>
                <w:sz w:val="24"/>
                <w:szCs w:val="24"/>
              </w:rPr>
            </w:pPr>
            <w:r>
              <w:rPr>
                <w:rFonts w:ascii="Times New Roman" w:hAnsi="Times New Roman"/>
                <w:sz w:val="24"/>
                <w:szCs w:val="24"/>
              </w:rPr>
              <w:t>Пункт 6 и 7 проекта Протокола предлагаем объединить и заменить пунктом в следующей редакции:</w:t>
            </w:r>
          </w:p>
          <w:p w:rsidR="00342A99" w:rsidRPr="00EF32A4" w:rsidRDefault="00342A99" w:rsidP="00CD5CEB">
            <w:pPr>
              <w:jc w:val="both"/>
              <w:rPr>
                <w:rFonts w:ascii="Times New Roman" w:hAnsi="Times New Roman"/>
                <w:sz w:val="24"/>
                <w:szCs w:val="24"/>
              </w:rPr>
            </w:pPr>
            <w:r w:rsidRPr="00EF32A4">
              <w:rPr>
                <w:rFonts w:ascii="Times New Roman" w:hAnsi="Times New Roman"/>
                <w:sz w:val="24"/>
                <w:szCs w:val="24"/>
              </w:rPr>
              <w:t>«Статью 3 изложить в следующей редакции:</w:t>
            </w:r>
          </w:p>
          <w:p w:rsidR="00342A99" w:rsidRPr="00EF32A4" w:rsidRDefault="00342A99" w:rsidP="00CD5CEB">
            <w:pPr>
              <w:ind w:firstLine="317"/>
              <w:jc w:val="both"/>
              <w:rPr>
                <w:rFonts w:ascii="Times New Roman" w:hAnsi="Times New Roman"/>
                <w:sz w:val="24"/>
                <w:szCs w:val="24"/>
              </w:rPr>
            </w:pPr>
            <w:r w:rsidRPr="00EF32A4">
              <w:rPr>
                <w:rFonts w:ascii="Times New Roman" w:hAnsi="Times New Roman"/>
                <w:sz w:val="24"/>
                <w:szCs w:val="24"/>
              </w:rPr>
              <w:t>Основными условиями для взаимного признания результатов оценки (подтверждения) соответствия являются:</w:t>
            </w:r>
          </w:p>
          <w:p w:rsidR="00342A99" w:rsidRPr="00EF32A4" w:rsidRDefault="00342A99" w:rsidP="00CD5CEB">
            <w:pPr>
              <w:ind w:firstLine="317"/>
              <w:jc w:val="both"/>
              <w:rPr>
                <w:rFonts w:ascii="Times New Roman" w:hAnsi="Times New Roman"/>
                <w:sz w:val="24"/>
                <w:szCs w:val="24"/>
              </w:rPr>
            </w:pPr>
            <w:r w:rsidRPr="00C85BF4">
              <w:rPr>
                <w:rFonts w:ascii="Times New Roman" w:hAnsi="Times New Roman"/>
                <w:b/>
                <w:sz w:val="24"/>
                <w:szCs w:val="24"/>
              </w:rPr>
              <w:t>-</w:t>
            </w:r>
            <w:r w:rsidRPr="00EF32A4">
              <w:rPr>
                <w:rFonts w:ascii="Times New Roman" w:hAnsi="Times New Roman"/>
                <w:sz w:val="24"/>
                <w:szCs w:val="24"/>
              </w:rPr>
              <w:t xml:space="preserve"> аккредитация органов по оценке соответствия и испытательных лабораторий (центров) в национальной системе аккредитации в соответствии с требованиями международных стандартов в сфере аккредитации;</w:t>
            </w:r>
          </w:p>
          <w:p w:rsidR="00342A99" w:rsidRPr="00EF32A4" w:rsidRDefault="00342A99" w:rsidP="00CD5CEB">
            <w:pPr>
              <w:ind w:firstLine="317"/>
              <w:jc w:val="both"/>
              <w:rPr>
                <w:rFonts w:ascii="Times New Roman" w:hAnsi="Times New Roman"/>
                <w:sz w:val="24"/>
                <w:szCs w:val="24"/>
              </w:rPr>
            </w:pPr>
            <w:r w:rsidRPr="00C85BF4">
              <w:rPr>
                <w:rFonts w:ascii="Times New Roman" w:hAnsi="Times New Roman"/>
                <w:b/>
                <w:sz w:val="24"/>
                <w:szCs w:val="24"/>
              </w:rPr>
              <w:t xml:space="preserve">- </w:t>
            </w:r>
            <w:r w:rsidRPr="00EF32A4">
              <w:rPr>
                <w:rFonts w:ascii="Times New Roman" w:hAnsi="Times New Roman"/>
                <w:sz w:val="24"/>
                <w:szCs w:val="24"/>
              </w:rPr>
              <w:t>наличие у испытательных лабораторий (центров) практического опыта и квалифицированного персонала для про</w:t>
            </w:r>
            <w:r>
              <w:rPr>
                <w:rFonts w:ascii="Times New Roman" w:hAnsi="Times New Roman"/>
                <w:sz w:val="24"/>
                <w:szCs w:val="24"/>
              </w:rPr>
              <w:t>ведения необходимых испытаний».</w:t>
            </w:r>
          </w:p>
        </w:tc>
        <w:tc>
          <w:tcPr>
            <w:tcW w:w="4254" w:type="dxa"/>
          </w:tcPr>
          <w:p w:rsidR="00342A99" w:rsidRDefault="00342A99" w:rsidP="00CD5CEB">
            <w:pPr>
              <w:ind w:firstLine="317"/>
              <w:jc w:val="center"/>
              <w:rPr>
                <w:rFonts w:ascii="Times New Roman" w:hAnsi="Times New Roman"/>
                <w:sz w:val="24"/>
                <w:szCs w:val="24"/>
              </w:rPr>
            </w:pPr>
            <w:r w:rsidRPr="00C85BF4">
              <w:rPr>
                <w:rFonts w:ascii="Times New Roman" w:hAnsi="Times New Roman"/>
                <w:sz w:val="24"/>
                <w:szCs w:val="24"/>
              </w:rPr>
              <w:t>Принято</w:t>
            </w:r>
            <w:r>
              <w:rPr>
                <w:rFonts w:ascii="Times New Roman" w:hAnsi="Times New Roman"/>
                <w:sz w:val="24"/>
                <w:szCs w:val="24"/>
              </w:rPr>
              <w:t xml:space="preserve"> частично</w:t>
            </w:r>
          </w:p>
          <w:p w:rsidR="00342A99" w:rsidRPr="003537D2" w:rsidRDefault="00342A99" w:rsidP="00CD5CEB">
            <w:pPr>
              <w:ind w:firstLine="317"/>
              <w:jc w:val="center"/>
              <w:rPr>
                <w:rFonts w:ascii="Times New Roman" w:hAnsi="Times New Roman"/>
                <w:sz w:val="16"/>
                <w:szCs w:val="16"/>
              </w:rPr>
            </w:pPr>
          </w:p>
          <w:p w:rsidR="00342A99" w:rsidRPr="00EF32A4" w:rsidRDefault="00342A99" w:rsidP="00CD5CEB">
            <w:pPr>
              <w:ind w:firstLine="177"/>
              <w:rPr>
                <w:rFonts w:ascii="Times New Roman" w:hAnsi="Times New Roman"/>
                <w:sz w:val="24"/>
                <w:szCs w:val="24"/>
              </w:rPr>
            </w:pPr>
            <w:r w:rsidRPr="00EF32A4">
              <w:rPr>
                <w:rFonts w:ascii="Times New Roman" w:hAnsi="Times New Roman"/>
                <w:sz w:val="24"/>
                <w:szCs w:val="24"/>
              </w:rPr>
              <w:t>Стать</w:t>
            </w:r>
            <w:r>
              <w:rPr>
                <w:rFonts w:ascii="Times New Roman" w:hAnsi="Times New Roman"/>
                <w:sz w:val="24"/>
                <w:szCs w:val="24"/>
              </w:rPr>
              <w:t>я</w:t>
            </w:r>
            <w:r w:rsidRPr="00EF32A4">
              <w:rPr>
                <w:rFonts w:ascii="Times New Roman" w:hAnsi="Times New Roman"/>
                <w:sz w:val="24"/>
                <w:szCs w:val="24"/>
              </w:rPr>
              <w:t xml:space="preserve"> 3 излож</w:t>
            </w:r>
            <w:r>
              <w:rPr>
                <w:rFonts w:ascii="Times New Roman" w:hAnsi="Times New Roman"/>
                <w:sz w:val="24"/>
                <w:szCs w:val="24"/>
              </w:rPr>
              <w:t xml:space="preserve">ена </w:t>
            </w:r>
            <w:r w:rsidRPr="00EF32A4">
              <w:rPr>
                <w:rFonts w:ascii="Times New Roman" w:hAnsi="Times New Roman"/>
                <w:sz w:val="24"/>
                <w:szCs w:val="24"/>
              </w:rPr>
              <w:t xml:space="preserve">в следующей </w:t>
            </w:r>
            <w:r>
              <w:rPr>
                <w:rFonts w:ascii="Times New Roman" w:hAnsi="Times New Roman"/>
                <w:sz w:val="24"/>
                <w:szCs w:val="24"/>
              </w:rPr>
              <w:br/>
            </w:r>
            <w:r w:rsidRPr="00EF32A4">
              <w:rPr>
                <w:rFonts w:ascii="Times New Roman" w:hAnsi="Times New Roman"/>
                <w:sz w:val="24"/>
                <w:szCs w:val="24"/>
              </w:rPr>
              <w:t>редакции:</w:t>
            </w:r>
          </w:p>
          <w:p w:rsidR="00342A99" w:rsidRPr="00C85BF4" w:rsidRDefault="00342A99" w:rsidP="008442A1">
            <w:pPr>
              <w:ind w:right="-62" w:firstLine="177"/>
              <w:jc w:val="both"/>
              <w:rPr>
                <w:rFonts w:ascii="Times New Roman" w:hAnsi="Times New Roman"/>
                <w:sz w:val="24"/>
                <w:szCs w:val="24"/>
              </w:rPr>
            </w:pPr>
            <w:r>
              <w:rPr>
                <w:rFonts w:ascii="Times New Roman" w:hAnsi="Times New Roman"/>
                <w:sz w:val="24"/>
                <w:szCs w:val="24"/>
              </w:rPr>
              <w:t>«У</w:t>
            </w:r>
            <w:r w:rsidRPr="00DA5932">
              <w:rPr>
                <w:rFonts w:ascii="Times New Roman" w:hAnsi="Times New Roman"/>
                <w:sz w:val="24"/>
                <w:szCs w:val="24"/>
              </w:rPr>
              <w:t xml:space="preserve">словием для взаимного признания </w:t>
            </w:r>
            <w:r>
              <w:rPr>
                <w:rFonts w:ascii="Times New Roman" w:hAnsi="Times New Roman"/>
                <w:sz w:val="24"/>
                <w:szCs w:val="24"/>
              </w:rPr>
              <w:t xml:space="preserve">сертификатов </w:t>
            </w:r>
            <w:r w:rsidRPr="00DA5932">
              <w:rPr>
                <w:rFonts w:ascii="Times New Roman" w:hAnsi="Times New Roman"/>
                <w:sz w:val="24"/>
                <w:szCs w:val="24"/>
              </w:rPr>
              <w:t xml:space="preserve">соответствия, протоколов испытаний и знаков соответствия является аккредитация органов по сертификации </w:t>
            </w:r>
            <w:r>
              <w:rPr>
                <w:rFonts w:ascii="Times New Roman" w:hAnsi="Times New Roman"/>
                <w:sz w:val="24"/>
                <w:szCs w:val="24"/>
              </w:rPr>
              <w:t xml:space="preserve"> (органов по оценке соответствия требованиям технических регламентов) </w:t>
            </w:r>
            <w:r w:rsidRPr="00DA5932">
              <w:rPr>
                <w:rFonts w:ascii="Times New Roman" w:hAnsi="Times New Roman"/>
                <w:sz w:val="24"/>
                <w:szCs w:val="24"/>
              </w:rPr>
              <w:t>и испытательных лабораторий (центров) в национальной системе аккредитации в соответствии с требованиями стандартов,</w:t>
            </w:r>
            <w:r>
              <w:rPr>
                <w:rFonts w:ascii="Times New Roman" w:hAnsi="Times New Roman"/>
                <w:sz w:val="24"/>
                <w:szCs w:val="24"/>
              </w:rPr>
              <w:t xml:space="preserve"> идентичных </w:t>
            </w:r>
            <w:r w:rsidRPr="00DA5932">
              <w:rPr>
                <w:rFonts w:ascii="Times New Roman" w:hAnsi="Times New Roman"/>
                <w:sz w:val="24"/>
                <w:szCs w:val="24"/>
              </w:rPr>
              <w:t>международ</w:t>
            </w:r>
            <w:r>
              <w:rPr>
                <w:rFonts w:ascii="Times New Roman" w:hAnsi="Times New Roman"/>
                <w:sz w:val="24"/>
                <w:szCs w:val="24"/>
              </w:rPr>
              <w:t>-</w:t>
            </w:r>
            <w:r w:rsidRPr="00DA5932">
              <w:rPr>
                <w:rFonts w:ascii="Times New Roman" w:hAnsi="Times New Roman"/>
                <w:sz w:val="24"/>
                <w:szCs w:val="24"/>
              </w:rPr>
              <w:t>ным стандартам</w:t>
            </w:r>
            <w:r>
              <w:rPr>
                <w:rFonts w:ascii="Times New Roman" w:hAnsi="Times New Roman"/>
                <w:sz w:val="24"/>
                <w:szCs w:val="24"/>
              </w:rPr>
              <w:t>».</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10.4.</w:t>
            </w:r>
          </w:p>
        </w:tc>
        <w:tc>
          <w:tcPr>
            <w:tcW w:w="4819" w:type="dxa"/>
          </w:tcPr>
          <w:p w:rsidR="00342A99" w:rsidRDefault="00342A99" w:rsidP="00CD5CEB">
            <w:pPr>
              <w:jc w:val="both"/>
              <w:rPr>
                <w:rFonts w:ascii="Times New Roman" w:hAnsi="Times New Roman"/>
                <w:sz w:val="24"/>
                <w:szCs w:val="24"/>
              </w:rPr>
            </w:pPr>
            <w:r>
              <w:rPr>
                <w:rFonts w:ascii="Times New Roman" w:hAnsi="Times New Roman"/>
                <w:sz w:val="24"/>
                <w:szCs w:val="24"/>
              </w:rPr>
              <w:t>Пункт 9 проекта Протокола</w:t>
            </w:r>
          </w:p>
          <w:p w:rsidR="00342A99" w:rsidRPr="00607CD7" w:rsidRDefault="00342A99" w:rsidP="00CD5CEB">
            <w:pPr>
              <w:jc w:val="both"/>
              <w:rPr>
                <w:rFonts w:ascii="Times New Roman" w:hAnsi="Times New Roman"/>
                <w:sz w:val="24"/>
                <w:szCs w:val="24"/>
              </w:rPr>
            </w:pPr>
            <w:r w:rsidRPr="00607CD7">
              <w:rPr>
                <w:rFonts w:ascii="Times New Roman" w:hAnsi="Times New Roman"/>
                <w:sz w:val="24"/>
                <w:szCs w:val="24"/>
              </w:rPr>
              <w:t>Статья 7. Изложить в редакции:</w:t>
            </w:r>
          </w:p>
          <w:p w:rsidR="00342A99" w:rsidRPr="0002683E" w:rsidRDefault="00342A99" w:rsidP="00CD5CEB">
            <w:pPr>
              <w:jc w:val="both"/>
              <w:rPr>
                <w:rFonts w:ascii="Times New Roman" w:hAnsi="Times New Roman"/>
                <w:sz w:val="24"/>
                <w:szCs w:val="24"/>
              </w:rPr>
            </w:pPr>
            <w:r w:rsidRPr="00607CD7">
              <w:rPr>
                <w:rFonts w:ascii="Times New Roman" w:hAnsi="Times New Roman"/>
                <w:sz w:val="24"/>
                <w:szCs w:val="24"/>
              </w:rPr>
              <w:t xml:space="preserve">«Оценка (подтверждение) соответствия взаимопоставляемой продукции проводится на соответствие требованиям национальных технических регламентов или технических регламентов интеграционных формирований, созданных государствами-участниками Содружества Независимых Государств, межгосударственных, международных или национальных стандартов, признанных государствами-участниками  «Соглашения о проведении согласованной политики в области стандартизации, метрологии и сертификации». </w:t>
            </w:r>
          </w:p>
        </w:tc>
        <w:tc>
          <w:tcPr>
            <w:tcW w:w="5385" w:type="dxa"/>
          </w:tcPr>
          <w:p w:rsidR="00342A99" w:rsidRPr="00607CD7" w:rsidRDefault="00342A99" w:rsidP="00CD5CEB">
            <w:pPr>
              <w:jc w:val="both"/>
              <w:rPr>
                <w:rFonts w:ascii="Times New Roman" w:hAnsi="Times New Roman"/>
                <w:sz w:val="24"/>
                <w:szCs w:val="24"/>
              </w:rPr>
            </w:pPr>
            <w:r>
              <w:rPr>
                <w:rFonts w:ascii="Times New Roman" w:hAnsi="Times New Roman"/>
                <w:sz w:val="24"/>
                <w:szCs w:val="24"/>
              </w:rPr>
              <w:t>П</w:t>
            </w:r>
            <w:r w:rsidRPr="00607CD7">
              <w:rPr>
                <w:rFonts w:ascii="Times New Roman" w:hAnsi="Times New Roman"/>
                <w:sz w:val="24"/>
                <w:szCs w:val="24"/>
              </w:rPr>
              <w:t>редлагаем изложить в следующей редакции:</w:t>
            </w:r>
          </w:p>
          <w:p w:rsidR="00342A99" w:rsidRDefault="00342A99" w:rsidP="00CD5CEB">
            <w:pPr>
              <w:jc w:val="both"/>
              <w:rPr>
                <w:sz w:val="28"/>
                <w:szCs w:val="28"/>
              </w:rPr>
            </w:pPr>
            <w:r w:rsidRPr="00607CD7">
              <w:rPr>
                <w:rFonts w:ascii="Times New Roman" w:hAnsi="Times New Roman"/>
                <w:sz w:val="24"/>
                <w:szCs w:val="24"/>
              </w:rPr>
              <w:t xml:space="preserve">«Оценка (подтверждение) соответствия взаимопоставляемой продукции проводится на соответствие требованиям национальных технических регламентов, технических регламентов интеграционных формирований, созданных государствами – участниками Содружества Независимых Государств, </w:t>
            </w:r>
            <w:r w:rsidRPr="002B6028">
              <w:rPr>
                <w:rFonts w:ascii="Times New Roman" w:hAnsi="Times New Roman"/>
                <w:b/>
                <w:sz w:val="24"/>
                <w:szCs w:val="24"/>
              </w:rPr>
              <w:t>а также</w:t>
            </w:r>
            <w:r w:rsidRPr="00607CD7">
              <w:rPr>
                <w:rFonts w:ascii="Times New Roman" w:hAnsi="Times New Roman"/>
                <w:sz w:val="24"/>
                <w:szCs w:val="24"/>
              </w:rPr>
              <w:t xml:space="preserve"> межгосударственных, международных или национальных стандартов, признанных государствами – участниками «Соглашения о проведении согласованной политики в области стандартизации, метрологии и сертификации».</w:t>
            </w:r>
          </w:p>
          <w:p w:rsidR="00342A99" w:rsidRDefault="00342A99" w:rsidP="00CD5CEB">
            <w:pPr>
              <w:jc w:val="both"/>
              <w:rPr>
                <w:rFonts w:ascii="Times New Roman" w:hAnsi="Times New Roman"/>
                <w:sz w:val="24"/>
                <w:szCs w:val="24"/>
              </w:rPr>
            </w:pPr>
          </w:p>
        </w:tc>
        <w:tc>
          <w:tcPr>
            <w:tcW w:w="4254" w:type="dxa"/>
          </w:tcPr>
          <w:p w:rsidR="00342A99" w:rsidRDefault="00342A99" w:rsidP="00CD5CEB">
            <w:pPr>
              <w:jc w:val="center"/>
              <w:rPr>
                <w:rFonts w:ascii="Times New Roman" w:hAnsi="Times New Roman"/>
                <w:sz w:val="24"/>
                <w:szCs w:val="24"/>
              </w:rPr>
            </w:pPr>
            <w:r>
              <w:rPr>
                <w:rFonts w:ascii="Times New Roman" w:hAnsi="Times New Roman"/>
                <w:sz w:val="24"/>
                <w:szCs w:val="24"/>
              </w:rPr>
              <w:t>Принято к сведению</w:t>
            </w:r>
          </w:p>
          <w:p w:rsidR="00342A99" w:rsidRPr="003537D2" w:rsidRDefault="00342A99" w:rsidP="00CD5CEB">
            <w:pPr>
              <w:jc w:val="center"/>
              <w:rPr>
                <w:rFonts w:ascii="Times New Roman" w:hAnsi="Times New Roman"/>
                <w:sz w:val="16"/>
                <w:szCs w:val="16"/>
              </w:rPr>
            </w:pPr>
          </w:p>
          <w:p w:rsidR="00342A99" w:rsidRDefault="00342A99" w:rsidP="00CD5CEB">
            <w:pPr>
              <w:ind w:firstLine="177"/>
              <w:rPr>
                <w:rFonts w:ascii="Times New Roman" w:hAnsi="Times New Roman"/>
                <w:sz w:val="24"/>
                <w:szCs w:val="24"/>
              </w:rPr>
            </w:pPr>
            <w:r>
              <w:rPr>
                <w:rFonts w:ascii="Times New Roman" w:hAnsi="Times New Roman"/>
                <w:sz w:val="24"/>
                <w:szCs w:val="24"/>
              </w:rPr>
              <w:t xml:space="preserve">Дополнение слов «а также» излишне, так как содержание статьи предусматривает проведение на соответствия требованиям также </w:t>
            </w:r>
            <w:r w:rsidRPr="00607CD7">
              <w:rPr>
                <w:rFonts w:ascii="Times New Roman" w:hAnsi="Times New Roman"/>
                <w:sz w:val="24"/>
                <w:szCs w:val="24"/>
              </w:rPr>
              <w:t>межгосударственных, международных или национальных стандартов</w:t>
            </w:r>
            <w:r>
              <w:rPr>
                <w:rFonts w:ascii="Times New Roman" w:hAnsi="Times New Roman"/>
                <w:sz w:val="24"/>
                <w:szCs w:val="24"/>
              </w:rPr>
              <w:t xml:space="preserve">. </w:t>
            </w:r>
          </w:p>
          <w:p w:rsidR="00342A99" w:rsidRDefault="00342A99" w:rsidP="00CD5CEB">
            <w:pPr>
              <w:rPr>
                <w:rFonts w:ascii="Times New Roman" w:hAnsi="Times New Roman"/>
                <w:sz w:val="24"/>
                <w:szCs w:val="24"/>
              </w:rPr>
            </w:pP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10.5.</w:t>
            </w:r>
          </w:p>
        </w:tc>
        <w:tc>
          <w:tcPr>
            <w:tcW w:w="4819" w:type="dxa"/>
          </w:tcPr>
          <w:p w:rsidR="00342A99" w:rsidRDefault="00342A99" w:rsidP="00031422">
            <w:pPr>
              <w:jc w:val="both"/>
              <w:rPr>
                <w:rFonts w:ascii="Times New Roman" w:hAnsi="Times New Roman"/>
                <w:sz w:val="24"/>
                <w:szCs w:val="24"/>
              </w:rPr>
            </w:pPr>
            <w:r w:rsidRPr="00E65C81">
              <w:rPr>
                <w:rFonts w:ascii="Times New Roman" w:hAnsi="Times New Roman"/>
                <w:sz w:val="24"/>
                <w:szCs w:val="24"/>
              </w:rPr>
              <w:t>Пункт 10 проекта Протокола</w:t>
            </w:r>
          </w:p>
          <w:p w:rsidR="00342A99" w:rsidRDefault="00342A99" w:rsidP="00031422">
            <w:pPr>
              <w:jc w:val="both"/>
              <w:rPr>
                <w:rFonts w:ascii="Times New Roman" w:hAnsi="Times New Roman"/>
                <w:sz w:val="24"/>
                <w:szCs w:val="24"/>
              </w:rPr>
            </w:pPr>
            <w:r w:rsidRPr="00E65C81">
              <w:rPr>
                <w:rFonts w:ascii="Times New Roman" w:hAnsi="Times New Roman"/>
                <w:sz w:val="24"/>
                <w:szCs w:val="24"/>
              </w:rPr>
              <w:t>Второй абзац статьи 9. Слова «Технический секретариат Межгосударственного совета» заменить словами «Бюро по стандартам МГС».</w:t>
            </w:r>
          </w:p>
        </w:tc>
        <w:tc>
          <w:tcPr>
            <w:tcW w:w="5385" w:type="dxa"/>
          </w:tcPr>
          <w:p w:rsidR="00342A99" w:rsidRPr="00E65C81" w:rsidRDefault="00342A99" w:rsidP="00031422">
            <w:pPr>
              <w:jc w:val="both"/>
              <w:rPr>
                <w:rFonts w:ascii="Times New Roman" w:hAnsi="Times New Roman"/>
                <w:sz w:val="24"/>
                <w:szCs w:val="24"/>
              </w:rPr>
            </w:pPr>
            <w:r w:rsidRPr="00E65C81">
              <w:rPr>
                <w:rFonts w:ascii="Times New Roman" w:hAnsi="Times New Roman"/>
                <w:sz w:val="24"/>
                <w:szCs w:val="24"/>
              </w:rPr>
              <w:t>Пункт 10 проекта Протокола изложить в редакции:</w:t>
            </w:r>
          </w:p>
          <w:p w:rsidR="00342A99" w:rsidRPr="00E65C81" w:rsidRDefault="00342A99" w:rsidP="00031422">
            <w:pPr>
              <w:jc w:val="both"/>
              <w:rPr>
                <w:rFonts w:ascii="Times New Roman" w:hAnsi="Times New Roman"/>
                <w:sz w:val="24"/>
                <w:szCs w:val="24"/>
              </w:rPr>
            </w:pPr>
            <w:r w:rsidRPr="00E65C81">
              <w:rPr>
                <w:rFonts w:ascii="Times New Roman" w:hAnsi="Times New Roman"/>
                <w:sz w:val="24"/>
                <w:szCs w:val="24"/>
              </w:rPr>
              <w:t>Второй абзац статьи 9 изложить в следующей редакции:</w:t>
            </w:r>
          </w:p>
          <w:p w:rsidR="00342A99" w:rsidRPr="00E65C81" w:rsidRDefault="00342A99" w:rsidP="00031422">
            <w:pPr>
              <w:ind w:firstLine="459"/>
              <w:jc w:val="both"/>
              <w:rPr>
                <w:rFonts w:ascii="Times New Roman" w:hAnsi="Times New Roman"/>
                <w:sz w:val="24"/>
                <w:szCs w:val="24"/>
              </w:rPr>
            </w:pPr>
            <w:r w:rsidRPr="00E65C81">
              <w:rPr>
                <w:rFonts w:ascii="Times New Roman" w:hAnsi="Times New Roman"/>
                <w:sz w:val="24"/>
                <w:szCs w:val="24"/>
              </w:rPr>
              <w:t xml:space="preserve">«При установлении в стране – импортере фактов поставки продукции, не соответствующей требованиям, по которым она </w:t>
            </w:r>
            <w:r w:rsidRPr="00E65C81">
              <w:rPr>
                <w:rFonts w:ascii="Times New Roman" w:hAnsi="Times New Roman"/>
                <w:b/>
                <w:sz w:val="24"/>
                <w:szCs w:val="24"/>
              </w:rPr>
              <w:t>прошла оценку (подтверждение) соответствия</w:t>
            </w:r>
            <w:r w:rsidRPr="00E65C81">
              <w:rPr>
                <w:rFonts w:ascii="Times New Roman" w:hAnsi="Times New Roman"/>
                <w:sz w:val="24"/>
                <w:szCs w:val="24"/>
              </w:rPr>
              <w:t xml:space="preserve">, национальный орган по сертификации может приостановить признание этих </w:t>
            </w:r>
            <w:r w:rsidRPr="00E65C81">
              <w:rPr>
                <w:rFonts w:ascii="Times New Roman" w:hAnsi="Times New Roman"/>
                <w:b/>
                <w:sz w:val="24"/>
                <w:szCs w:val="24"/>
              </w:rPr>
              <w:t>результатов оценки (подтверждения) соответствия (сертификатов, деклараций, протоколов испытаний)</w:t>
            </w:r>
            <w:r w:rsidRPr="00E65C81">
              <w:rPr>
                <w:rFonts w:ascii="Times New Roman" w:hAnsi="Times New Roman"/>
                <w:sz w:val="24"/>
                <w:szCs w:val="24"/>
              </w:rPr>
              <w:t xml:space="preserve"> в своей стране, и обязан немедленно проинформировать об этом национальный орган страны – экспортера и Бюро по стандартам МГС».</w:t>
            </w:r>
          </w:p>
          <w:p w:rsidR="00342A99" w:rsidRDefault="00342A99" w:rsidP="00CD5CEB">
            <w:pPr>
              <w:jc w:val="both"/>
              <w:rPr>
                <w:rFonts w:ascii="Times New Roman" w:hAnsi="Times New Roman"/>
                <w:sz w:val="24"/>
                <w:szCs w:val="24"/>
              </w:rPr>
            </w:pPr>
          </w:p>
        </w:tc>
        <w:tc>
          <w:tcPr>
            <w:tcW w:w="4254" w:type="dxa"/>
          </w:tcPr>
          <w:p w:rsidR="00342A99" w:rsidRDefault="00342A99" w:rsidP="00031422">
            <w:pPr>
              <w:jc w:val="center"/>
              <w:rPr>
                <w:rFonts w:ascii="Times New Roman" w:hAnsi="Times New Roman"/>
                <w:sz w:val="24"/>
                <w:szCs w:val="24"/>
              </w:rPr>
            </w:pPr>
            <w:r>
              <w:rPr>
                <w:rFonts w:ascii="Times New Roman" w:hAnsi="Times New Roman"/>
                <w:sz w:val="24"/>
                <w:szCs w:val="24"/>
              </w:rPr>
              <w:t>Принято частично</w:t>
            </w:r>
          </w:p>
          <w:p w:rsidR="00342A99" w:rsidRPr="003537D2" w:rsidRDefault="00342A99" w:rsidP="00031422">
            <w:pPr>
              <w:jc w:val="center"/>
              <w:rPr>
                <w:rFonts w:ascii="Times New Roman" w:hAnsi="Times New Roman"/>
                <w:sz w:val="16"/>
                <w:szCs w:val="16"/>
              </w:rPr>
            </w:pPr>
          </w:p>
          <w:p w:rsidR="00342A99" w:rsidRDefault="00342A99" w:rsidP="00031422">
            <w:pPr>
              <w:ind w:firstLine="177"/>
              <w:rPr>
                <w:rFonts w:ascii="Times New Roman" w:hAnsi="Times New Roman"/>
                <w:sz w:val="24"/>
                <w:szCs w:val="24"/>
              </w:rPr>
            </w:pPr>
            <w:r>
              <w:rPr>
                <w:rFonts w:ascii="Times New Roman" w:hAnsi="Times New Roman"/>
                <w:sz w:val="24"/>
                <w:szCs w:val="24"/>
              </w:rPr>
              <w:t xml:space="preserve">Второй абзац статьи 9 изложен в </w:t>
            </w:r>
            <w:r>
              <w:rPr>
                <w:rFonts w:ascii="Times New Roman" w:hAnsi="Times New Roman"/>
                <w:sz w:val="24"/>
                <w:szCs w:val="24"/>
              </w:rPr>
              <w:br/>
              <w:t xml:space="preserve">редакции: </w:t>
            </w:r>
          </w:p>
          <w:p w:rsidR="00342A99" w:rsidRDefault="00342A99" w:rsidP="00031422">
            <w:pPr>
              <w:ind w:firstLine="176"/>
              <w:jc w:val="both"/>
              <w:rPr>
                <w:rFonts w:ascii="Times New Roman" w:hAnsi="Times New Roman"/>
                <w:sz w:val="24"/>
                <w:szCs w:val="24"/>
              </w:rPr>
            </w:pPr>
            <w:r w:rsidRPr="00A36389">
              <w:rPr>
                <w:rFonts w:ascii="Times New Roman" w:hAnsi="Times New Roman"/>
                <w:sz w:val="24"/>
                <w:szCs w:val="24"/>
              </w:rPr>
              <w:t>«При установлении в стр</w:t>
            </w:r>
            <w:r>
              <w:rPr>
                <w:rFonts w:ascii="Times New Roman" w:hAnsi="Times New Roman"/>
                <w:sz w:val="24"/>
                <w:szCs w:val="24"/>
              </w:rPr>
              <w:t xml:space="preserve">ане – импортере фактов поставки </w:t>
            </w:r>
            <w:r w:rsidRPr="00A36389">
              <w:rPr>
                <w:rFonts w:ascii="Times New Roman" w:hAnsi="Times New Roman"/>
                <w:sz w:val="24"/>
                <w:szCs w:val="24"/>
              </w:rPr>
              <w:t xml:space="preserve">продукции, не соответствующей требованиям, по которым она прошла </w:t>
            </w:r>
            <w:r>
              <w:rPr>
                <w:rFonts w:ascii="Times New Roman" w:hAnsi="Times New Roman"/>
                <w:sz w:val="24"/>
                <w:szCs w:val="24"/>
              </w:rPr>
              <w:t>сертификацию и испытания</w:t>
            </w:r>
            <w:r w:rsidRPr="00A36389">
              <w:rPr>
                <w:rFonts w:ascii="Times New Roman" w:hAnsi="Times New Roman"/>
                <w:sz w:val="24"/>
                <w:szCs w:val="24"/>
              </w:rPr>
              <w:t xml:space="preserve">, национальный орган по </w:t>
            </w:r>
            <w:r>
              <w:rPr>
                <w:rFonts w:ascii="Times New Roman" w:hAnsi="Times New Roman"/>
                <w:sz w:val="24"/>
                <w:szCs w:val="24"/>
              </w:rPr>
              <w:t xml:space="preserve">стандарти-зации, метрологии и </w:t>
            </w:r>
            <w:r w:rsidRPr="00A36389">
              <w:rPr>
                <w:rFonts w:ascii="Times New Roman" w:hAnsi="Times New Roman"/>
                <w:sz w:val="24"/>
                <w:szCs w:val="24"/>
              </w:rPr>
              <w:t>сертификации может приостановить признание сертификатов соответствия, протоко</w:t>
            </w:r>
            <w:r>
              <w:rPr>
                <w:rFonts w:ascii="Times New Roman" w:hAnsi="Times New Roman"/>
                <w:sz w:val="24"/>
                <w:szCs w:val="24"/>
              </w:rPr>
              <w:t>-</w:t>
            </w:r>
            <w:r w:rsidRPr="00A36389">
              <w:rPr>
                <w:rFonts w:ascii="Times New Roman" w:hAnsi="Times New Roman"/>
                <w:sz w:val="24"/>
                <w:szCs w:val="24"/>
              </w:rPr>
              <w:t>лов испытаний</w:t>
            </w:r>
            <w:r>
              <w:rPr>
                <w:rFonts w:ascii="Times New Roman" w:hAnsi="Times New Roman"/>
                <w:sz w:val="24"/>
                <w:szCs w:val="24"/>
              </w:rPr>
              <w:t xml:space="preserve"> и знаков соответствия </w:t>
            </w:r>
            <w:r w:rsidRPr="00A36389">
              <w:rPr>
                <w:rFonts w:ascii="Times New Roman" w:hAnsi="Times New Roman"/>
                <w:sz w:val="24"/>
                <w:szCs w:val="24"/>
              </w:rPr>
              <w:t xml:space="preserve"> в своей стране, и обязан немедленно </w:t>
            </w:r>
            <w:r>
              <w:rPr>
                <w:rFonts w:ascii="Times New Roman" w:hAnsi="Times New Roman"/>
                <w:sz w:val="24"/>
                <w:szCs w:val="24"/>
              </w:rPr>
              <w:br/>
            </w:r>
            <w:r w:rsidRPr="00A36389">
              <w:rPr>
                <w:rFonts w:ascii="Times New Roman" w:hAnsi="Times New Roman"/>
                <w:sz w:val="24"/>
                <w:szCs w:val="24"/>
              </w:rPr>
              <w:t>проинформировать об этом нацио</w:t>
            </w:r>
            <w:r>
              <w:rPr>
                <w:rFonts w:ascii="Times New Roman" w:hAnsi="Times New Roman"/>
                <w:sz w:val="24"/>
                <w:szCs w:val="24"/>
              </w:rPr>
              <w:t>-</w:t>
            </w:r>
            <w:r w:rsidRPr="00A36389">
              <w:rPr>
                <w:rFonts w:ascii="Times New Roman" w:hAnsi="Times New Roman"/>
                <w:sz w:val="24"/>
                <w:szCs w:val="24"/>
              </w:rPr>
              <w:t xml:space="preserve">нальный орган </w:t>
            </w:r>
            <w:r>
              <w:rPr>
                <w:rFonts w:ascii="Times New Roman" w:hAnsi="Times New Roman"/>
                <w:sz w:val="24"/>
                <w:szCs w:val="24"/>
              </w:rPr>
              <w:t xml:space="preserve">по стандартизации, метрологии и сертификации </w:t>
            </w:r>
            <w:r w:rsidRPr="00A36389">
              <w:rPr>
                <w:rFonts w:ascii="Times New Roman" w:hAnsi="Times New Roman"/>
                <w:sz w:val="24"/>
                <w:szCs w:val="24"/>
              </w:rPr>
              <w:t>страны – экспортера и Бюро по стандартам МГС».</w:t>
            </w:r>
          </w:p>
          <w:p w:rsidR="00342A99" w:rsidRDefault="00342A99" w:rsidP="00031422">
            <w:pPr>
              <w:ind w:firstLine="176"/>
              <w:jc w:val="both"/>
              <w:rPr>
                <w:rFonts w:ascii="Times New Roman" w:hAnsi="Times New Roman"/>
                <w:sz w:val="24"/>
                <w:szCs w:val="24"/>
              </w:rPr>
            </w:pPr>
          </w:p>
          <w:p w:rsidR="00342A99" w:rsidRDefault="00342A99" w:rsidP="00031422">
            <w:pPr>
              <w:tabs>
                <w:tab w:val="left" w:pos="4038"/>
              </w:tabs>
              <w:ind w:firstLine="177"/>
              <w:jc w:val="both"/>
              <w:rPr>
                <w:rFonts w:ascii="Times New Roman" w:hAnsi="Times New Roman"/>
                <w:sz w:val="24"/>
                <w:szCs w:val="24"/>
              </w:rPr>
            </w:pPr>
            <w:r>
              <w:rPr>
                <w:rFonts w:ascii="Times New Roman" w:hAnsi="Times New Roman"/>
                <w:sz w:val="24"/>
                <w:szCs w:val="24"/>
              </w:rPr>
              <w:t xml:space="preserve">Признание </w:t>
            </w:r>
            <w:r w:rsidRPr="003537D2">
              <w:rPr>
                <w:rFonts w:ascii="Times New Roman" w:hAnsi="Times New Roman"/>
                <w:b/>
                <w:sz w:val="24"/>
                <w:szCs w:val="24"/>
              </w:rPr>
              <w:t>декларации о соответствии</w:t>
            </w:r>
            <w:r>
              <w:rPr>
                <w:rFonts w:ascii="Times New Roman" w:hAnsi="Times New Roman"/>
                <w:sz w:val="24"/>
                <w:szCs w:val="24"/>
              </w:rPr>
              <w:t xml:space="preserve"> не представляется возможным, так как декларирование соответствия – это подтверждение соответствия первой стороной (изготовителем, уполномоченным изготовителем лицом, импортером, продавцом).</w:t>
            </w:r>
            <w:r w:rsidRPr="004E1C77">
              <w:rPr>
                <w:rFonts w:ascii="Times New Roman" w:hAnsi="Times New Roman"/>
                <w:sz w:val="24"/>
                <w:szCs w:val="24"/>
              </w:rPr>
              <w:t>При этом подтверждение соответствия первой стороной может осуществлять</w:t>
            </w:r>
            <w:r>
              <w:rPr>
                <w:rFonts w:ascii="Times New Roman" w:hAnsi="Times New Roman"/>
                <w:sz w:val="24"/>
                <w:szCs w:val="24"/>
              </w:rPr>
              <w:t xml:space="preserve">ся </w:t>
            </w:r>
            <w:r w:rsidRPr="004E1C77">
              <w:rPr>
                <w:rFonts w:ascii="Times New Roman" w:hAnsi="Times New Roman"/>
                <w:sz w:val="24"/>
                <w:szCs w:val="24"/>
              </w:rPr>
              <w:t>как на основании собственных доказательств, так и на основании доказательств, полученных с участием третьей стороны (аккредитованной независимой испытательной лаборатории, аккредитованного органа по сертификации)</w:t>
            </w:r>
            <w:r>
              <w:rPr>
                <w:rFonts w:ascii="Times New Roman" w:hAnsi="Times New Roman"/>
                <w:sz w:val="24"/>
                <w:szCs w:val="24"/>
              </w:rPr>
              <w:t xml:space="preserve">. Однако </w:t>
            </w:r>
            <w:r w:rsidRPr="004E1C77">
              <w:rPr>
                <w:rFonts w:ascii="Times New Roman" w:hAnsi="Times New Roman"/>
                <w:sz w:val="24"/>
                <w:szCs w:val="24"/>
              </w:rPr>
              <w:t xml:space="preserve">результирующий документ </w:t>
            </w:r>
            <w:r>
              <w:rPr>
                <w:rFonts w:ascii="Times New Roman" w:hAnsi="Times New Roman"/>
                <w:sz w:val="24"/>
                <w:szCs w:val="24"/>
              </w:rPr>
              <w:t xml:space="preserve">– </w:t>
            </w:r>
            <w:r w:rsidRPr="004E1C77">
              <w:rPr>
                <w:rFonts w:ascii="Times New Roman" w:hAnsi="Times New Roman"/>
                <w:sz w:val="24"/>
                <w:szCs w:val="24"/>
              </w:rPr>
              <w:t xml:space="preserve">декларация о соответствии </w:t>
            </w:r>
            <w:r>
              <w:rPr>
                <w:rFonts w:ascii="Times New Roman" w:hAnsi="Times New Roman"/>
                <w:sz w:val="24"/>
                <w:szCs w:val="24"/>
              </w:rPr>
              <w:t>–</w:t>
            </w:r>
            <w:r w:rsidRPr="004E1C77">
              <w:rPr>
                <w:rFonts w:ascii="Times New Roman" w:hAnsi="Times New Roman"/>
                <w:sz w:val="24"/>
                <w:szCs w:val="24"/>
              </w:rPr>
              <w:t xml:space="preserve"> принимается первой стороной. Этим вся ответственность за правильность проведения всех процедур </w:t>
            </w:r>
            <w:r>
              <w:rPr>
                <w:rFonts w:ascii="Times New Roman" w:hAnsi="Times New Roman"/>
                <w:sz w:val="24"/>
                <w:szCs w:val="24"/>
              </w:rPr>
              <w:t>оценки (подтверждения)</w:t>
            </w:r>
            <w:r w:rsidRPr="004E1C77">
              <w:rPr>
                <w:rFonts w:ascii="Times New Roman" w:hAnsi="Times New Roman"/>
                <w:sz w:val="24"/>
                <w:szCs w:val="24"/>
              </w:rPr>
              <w:t xml:space="preserve"> соответствия и безопасность продукции закрепляется за первой стороной</w:t>
            </w:r>
            <w:r>
              <w:rPr>
                <w:rFonts w:ascii="Times New Roman" w:hAnsi="Times New Roman"/>
                <w:sz w:val="24"/>
                <w:szCs w:val="24"/>
              </w:rPr>
              <w:t>.</w:t>
            </w:r>
          </w:p>
          <w:p w:rsidR="00342A99" w:rsidRDefault="00342A99" w:rsidP="00031422">
            <w:pPr>
              <w:jc w:val="center"/>
              <w:rPr>
                <w:rFonts w:ascii="Times New Roman" w:hAnsi="Times New Roman"/>
                <w:sz w:val="24"/>
                <w:szCs w:val="24"/>
              </w:rPr>
            </w:pPr>
            <w:r>
              <w:rPr>
                <w:rFonts w:ascii="Times New Roman" w:hAnsi="Times New Roman"/>
                <w:sz w:val="24"/>
                <w:szCs w:val="24"/>
              </w:rPr>
              <w:t>Обращаем внимание, что в национальных системах государств-участников СНГ не используется термин «сертификат», а применяется  термин «сертификат соответствия».</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10.6.</w:t>
            </w:r>
          </w:p>
        </w:tc>
        <w:tc>
          <w:tcPr>
            <w:tcW w:w="4819"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Пункт 1 проекта  Протокола</w:t>
            </w:r>
          </w:p>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По всему тексту Соглашения, слово «сертификация» заменить словами «оценка (подтверждение) соответствия» (в соответствующем падеже и форме числа) за исключением использования его в наименованиях «Межгосударственный совет по стандартизации, метрологии и сертификации», «Национальные органы по стандартизации, метрологии и сертификации», «Национальный орган по сертификации».</w:t>
            </w:r>
          </w:p>
        </w:tc>
        <w:tc>
          <w:tcPr>
            <w:tcW w:w="5385"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Слова «оценка (подтверждение) соответствия» заменить словами «оценка соответствия».</w:t>
            </w:r>
          </w:p>
        </w:tc>
        <w:tc>
          <w:tcPr>
            <w:tcW w:w="4254" w:type="dxa"/>
          </w:tcPr>
          <w:p w:rsidR="00342A99" w:rsidRDefault="00342A99" w:rsidP="00DA5932">
            <w:pPr>
              <w:jc w:val="center"/>
              <w:rPr>
                <w:rFonts w:ascii="Times New Roman" w:hAnsi="Times New Roman"/>
                <w:sz w:val="24"/>
                <w:szCs w:val="24"/>
              </w:rPr>
            </w:pPr>
            <w:r w:rsidRPr="00DA5932">
              <w:rPr>
                <w:rFonts w:ascii="Times New Roman" w:hAnsi="Times New Roman"/>
                <w:sz w:val="24"/>
                <w:szCs w:val="24"/>
              </w:rPr>
              <w:t>При</w:t>
            </w:r>
            <w:r>
              <w:rPr>
                <w:rFonts w:ascii="Times New Roman" w:hAnsi="Times New Roman"/>
                <w:sz w:val="24"/>
                <w:szCs w:val="24"/>
              </w:rPr>
              <w:t xml:space="preserve">нято </w:t>
            </w:r>
          </w:p>
          <w:p w:rsidR="00342A99" w:rsidRPr="00417B15" w:rsidRDefault="00342A99" w:rsidP="00DA5932">
            <w:pPr>
              <w:jc w:val="center"/>
              <w:rPr>
                <w:rFonts w:ascii="Times New Roman" w:hAnsi="Times New Roman"/>
                <w:sz w:val="24"/>
                <w:szCs w:val="24"/>
              </w:rPr>
            </w:pP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10.7.</w:t>
            </w:r>
          </w:p>
        </w:tc>
        <w:tc>
          <w:tcPr>
            <w:tcW w:w="4819"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Пункт 3 проекта Протокола</w:t>
            </w:r>
          </w:p>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Первый абзац статьи 1. Слова «систем сертификации» заменить словами «систем оценки (подтверждения) соответствия».</w:t>
            </w:r>
          </w:p>
        </w:tc>
        <w:tc>
          <w:tcPr>
            <w:tcW w:w="5385"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Слова «систем сертификации» не заменять слова</w:t>
            </w:r>
            <w:r>
              <w:rPr>
                <w:rFonts w:ascii="Times New Roman" w:hAnsi="Times New Roman"/>
                <w:sz w:val="24"/>
                <w:szCs w:val="24"/>
              </w:rPr>
              <w:t xml:space="preserve">ми </w:t>
            </w:r>
            <w:r w:rsidRPr="00417B15">
              <w:rPr>
                <w:rFonts w:ascii="Times New Roman" w:hAnsi="Times New Roman"/>
                <w:sz w:val="24"/>
                <w:szCs w:val="24"/>
              </w:rPr>
              <w:t>«систем оценки (подтверждения) соответствия».</w:t>
            </w:r>
          </w:p>
        </w:tc>
        <w:tc>
          <w:tcPr>
            <w:tcW w:w="4254" w:type="dxa"/>
          </w:tcPr>
          <w:p w:rsidR="00342A99" w:rsidRPr="00DA5932" w:rsidRDefault="00342A99" w:rsidP="00DA5932">
            <w:pPr>
              <w:tabs>
                <w:tab w:val="left" w:pos="4038"/>
              </w:tabs>
              <w:ind w:firstLine="177"/>
              <w:jc w:val="center"/>
              <w:rPr>
                <w:rFonts w:ascii="Times New Roman" w:hAnsi="Times New Roman"/>
                <w:sz w:val="24"/>
                <w:szCs w:val="24"/>
              </w:rPr>
            </w:pPr>
            <w:r w:rsidRPr="00DA5932">
              <w:rPr>
                <w:rFonts w:ascii="Times New Roman" w:hAnsi="Times New Roman"/>
                <w:sz w:val="24"/>
                <w:szCs w:val="24"/>
              </w:rPr>
              <w:t>Принято</w:t>
            </w:r>
            <w:r>
              <w:rPr>
                <w:rFonts w:ascii="Times New Roman" w:hAnsi="Times New Roman"/>
                <w:sz w:val="24"/>
                <w:szCs w:val="24"/>
              </w:rPr>
              <w:t xml:space="preserve"> частично</w:t>
            </w:r>
          </w:p>
          <w:p w:rsidR="00342A99" w:rsidRDefault="00342A99" w:rsidP="00417B15">
            <w:pPr>
              <w:ind w:right="-108"/>
              <w:jc w:val="center"/>
              <w:rPr>
                <w:rFonts w:ascii="Times New Roman" w:hAnsi="Times New Roman"/>
                <w:b/>
                <w:sz w:val="24"/>
                <w:szCs w:val="24"/>
              </w:rPr>
            </w:pPr>
          </w:p>
          <w:p w:rsidR="00342A99" w:rsidRDefault="00342A99" w:rsidP="00DA5932">
            <w:pPr>
              <w:tabs>
                <w:tab w:val="left" w:pos="4038"/>
              </w:tabs>
              <w:ind w:firstLine="177"/>
              <w:rPr>
                <w:rFonts w:ascii="Times New Roman" w:hAnsi="Times New Roman"/>
                <w:sz w:val="24"/>
                <w:szCs w:val="24"/>
              </w:rPr>
            </w:pPr>
            <w:r w:rsidRPr="00DA5932">
              <w:rPr>
                <w:rFonts w:ascii="Times New Roman" w:hAnsi="Times New Roman"/>
                <w:sz w:val="24"/>
                <w:szCs w:val="24"/>
              </w:rPr>
              <w:t>Первый абзац статьи 1 изложен в редакции:</w:t>
            </w:r>
          </w:p>
          <w:p w:rsidR="00342A99" w:rsidRPr="00417B15" w:rsidRDefault="00342A99" w:rsidP="008442A1">
            <w:pPr>
              <w:tabs>
                <w:tab w:val="left" w:pos="4038"/>
              </w:tabs>
              <w:ind w:firstLine="177"/>
              <w:rPr>
                <w:rFonts w:ascii="Times New Roman" w:hAnsi="Times New Roman"/>
                <w:sz w:val="24"/>
                <w:szCs w:val="24"/>
              </w:rPr>
            </w:pPr>
            <w:r>
              <w:rPr>
                <w:rFonts w:ascii="Times New Roman" w:hAnsi="Times New Roman"/>
                <w:sz w:val="24"/>
                <w:szCs w:val="24"/>
              </w:rPr>
              <w:t>«</w:t>
            </w:r>
            <w:r w:rsidRPr="00DA5932">
              <w:rPr>
                <w:rFonts w:ascii="Times New Roman" w:hAnsi="Times New Roman"/>
                <w:sz w:val="24"/>
                <w:szCs w:val="24"/>
              </w:rPr>
              <w:t>Договаривающиеся стороны, обладая полной самостоятельностью в формировании и реализации правил и процедур проведения работ по сертификации и испытаниям продукции, формируют их на принципах и подходах, основанных на международных стандартах и документах международных организаций в области оценки соответствия (ИСО, МЭК и других)</w:t>
            </w:r>
            <w:r>
              <w:rPr>
                <w:rFonts w:ascii="Times New Roman" w:hAnsi="Times New Roman"/>
                <w:sz w:val="24"/>
                <w:szCs w:val="24"/>
              </w:rPr>
              <w:t>».</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10.8.</w:t>
            </w:r>
          </w:p>
        </w:tc>
        <w:tc>
          <w:tcPr>
            <w:tcW w:w="4819"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Пункт 7 проекта Протокола</w:t>
            </w:r>
          </w:p>
          <w:p w:rsidR="00342A99" w:rsidRPr="005D183D" w:rsidRDefault="00342A99" w:rsidP="00256DA8">
            <w:pPr>
              <w:jc w:val="both"/>
              <w:rPr>
                <w:rFonts w:ascii="Times New Roman" w:hAnsi="Times New Roman"/>
                <w:sz w:val="24"/>
                <w:szCs w:val="24"/>
              </w:rPr>
            </w:pPr>
            <w:r w:rsidRPr="00417B15">
              <w:rPr>
                <w:rFonts w:ascii="Times New Roman" w:hAnsi="Times New Roman"/>
                <w:sz w:val="24"/>
                <w:szCs w:val="24"/>
              </w:rPr>
              <w:t xml:space="preserve">Статья 5. Слова «системах сертификации», «систем </w:t>
            </w:r>
            <w:r>
              <w:rPr>
                <w:rFonts w:ascii="Times New Roman" w:hAnsi="Times New Roman"/>
                <w:sz w:val="24"/>
                <w:szCs w:val="24"/>
              </w:rPr>
              <w:t xml:space="preserve">сертификации» </w:t>
            </w:r>
            <w:r w:rsidRPr="00417B15">
              <w:rPr>
                <w:rFonts w:ascii="Times New Roman" w:hAnsi="Times New Roman"/>
                <w:sz w:val="24"/>
                <w:szCs w:val="24"/>
              </w:rPr>
              <w:t>заменить словами «системах оценки (подтверждения) соответствия», «систем оценки (подтверждения) соответствия».</w:t>
            </w:r>
          </w:p>
        </w:tc>
        <w:tc>
          <w:tcPr>
            <w:tcW w:w="5385"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Слова «системах сертификации», «систем сертификации» не заменять словами «системах оценки (подтверждения) соответствия», «систем оценки (подтверждения) соответствия».</w:t>
            </w:r>
          </w:p>
        </w:tc>
        <w:tc>
          <w:tcPr>
            <w:tcW w:w="4254" w:type="dxa"/>
          </w:tcPr>
          <w:p w:rsidR="00342A99" w:rsidRDefault="00342A99" w:rsidP="00C86F2D">
            <w:pPr>
              <w:tabs>
                <w:tab w:val="left" w:pos="4038"/>
              </w:tabs>
              <w:ind w:firstLine="177"/>
              <w:rPr>
                <w:rFonts w:ascii="Times New Roman" w:hAnsi="Times New Roman"/>
                <w:sz w:val="24"/>
                <w:szCs w:val="24"/>
              </w:rPr>
            </w:pPr>
            <w:r w:rsidRPr="00DA5932">
              <w:rPr>
                <w:rFonts w:ascii="Times New Roman" w:hAnsi="Times New Roman"/>
                <w:sz w:val="24"/>
                <w:szCs w:val="24"/>
              </w:rPr>
              <w:t>Принято</w:t>
            </w:r>
            <w:r>
              <w:rPr>
                <w:rFonts w:ascii="Times New Roman" w:hAnsi="Times New Roman"/>
                <w:sz w:val="24"/>
                <w:szCs w:val="24"/>
              </w:rPr>
              <w:t xml:space="preserve"> к сведению</w:t>
            </w:r>
          </w:p>
          <w:p w:rsidR="00342A99" w:rsidRDefault="00342A99" w:rsidP="00C86F2D">
            <w:pPr>
              <w:tabs>
                <w:tab w:val="left" w:pos="4038"/>
              </w:tabs>
              <w:ind w:firstLine="177"/>
              <w:rPr>
                <w:rFonts w:ascii="Times New Roman" w:hAnsi="Times New Roman"/>
                <w:sz w:val="24"/>
                <w:szCs w:val="24"/>
              </w:rPr>
            </w:pPr>
          </w:p>
          <w:p w:rsidR="00342A99" w:rsidRPr="00DA5932" w:rsidRDefault="00342A99" w:rsidP="00C86F2D">
            <w:pPr>
              <w:tabs>
                <w:tab w:val="left" w:pos="4038"/>
              </w:tabs>
              <w:ind w:firstLine="177"/>
              <w:rPr>
                <w:rFonts w:ascii="Times New Roman" w:hAnsi="Times New Roman"/>
                <w:sz w:val="24"/>
                <w:szCs w:val="24"/>
              </w:rPr>
            </w:pPr>
            <w:r>
              <w:rPr>
                <w:rFonts w:ascii="Times New Roman" w:hAnsi="Times New Roman"/>
                <w:sz w:val="24"/>
                <w:szCs w:val="24"/>
              </w:rPr>
              <w:t>Статья 5 исключена.</w:t>
            </w:r>
          </w:p>
          <w:p w:rsidR="00342A99" w:rsidRPr="00417B15" w:rsidRDefault="00342A99" w:rsidP="00256DA8">
            <w:pPr>
              <w:tabs>
                <w:tab w:val="left" w:pos="4038"/>
              </w:tabs>
              <w:ind w:firstLine="177"/>
              <w:jc w:val="center"/>
              <w:rPr>
                <w:rFonts w:ascii="Times New Roman" w:hAnsi="Times New Roman"/>
                <w:sz w:val="24"/>
                <w:szCs w:val="24"/>
              </w:rPr>
            </w:pP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10.9.</w:t>
            </w:r>
          </w:p>
        </w:tc>
        <w:tc>
          <w:tcPr>
            <w:tcW w:w="4819"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 xml:space="preserve">Пункт </w:t>
            </w:r>
            <w:r>
              <w:rPr>
                <w:rFonts w:ascii="Times New Roman" w:hAnsi="Times New Roman"/>
                <w:sz w:val="24"/>
                <w:szCs w:val="24"/>
              </w:rPr>
              <w:t>6</w:t>
            </w:r>
            <w:r w:rsidRPr="00417B15">
              <w:rPr>
                <w:rFonts w:ascii="Times New Roman" w:hAnsi="Times New Roman"/>
                <w:sz w:val="24"/>
                <w:szCs w:val="24"/>
              </w:rPr>
              <w:t xml:space="preserve"> проекта Протокола</w:t>
            </w:r>
          </w:p>
          <w:p w:rsidR="00342A99" w:rsidRPr="000B09A4" w:rsidRDefault="00342A99" w:rsidP="000B09A4">
            <w:pPr>
              <w:jc w:val="both"/>
              <w:rPr>
                <w:rFonts w:ascii="Times New Roman" w:hAnsi="Times New Roman"/>
                <w:sz w:val="24"/>
                <w:szCs w:val="24"/>
              </w:rPr>
            </w:pPr>
            <w:r w:rsidRPr="000B09A4">
              <w:rPr>
                <w:rFonts w:ascii="Times New Roman" w:hAnsi="Times New Roman"/>
                <w:sz w:val="24"/>
                <w:szCs w:val="24"/>
              </w:rPr>
              <w:t>Статью 3 изложить в следующей редакции:</w:t>
            </w:r>
          </w:p>
          <w:p w:rsidR="00342A99" w:rsidRPr="000B09A4" w:rsidRDefault="00342A99" w:rsidP="000B09A4">
            <w:pPr>
              <w:jc w:val="both"/>
              <w:rPr>
                <w:rFonts w:ascii="Times New Roman" w:hAnsi="Times New Roman"/>
                <w:sz w:val="24"/>
                <w:szCs w:val="24"/>
              </w:rPr>
            </w:pPr>
            <w:r w:rsidRPr="000B09A4">
              <w:rPr>
                <w:rFonts w:ascii="Times New Roman" w:hAnsi="Times New Roman"/>
                <w:sz w:val="24"/>
                <w:szCs w:val="24"/>
              </w:rPr>
              <w:t>Основными условиями для взаимного признания результатов оценки (подтверждения) соответствия являются:</w:t>
            </w:r>
          </w:p>
          <w:p w:rsidR="00342A99" w:rsidRPr="000B09A4" w:rsidRDefault="00342A99" w:rsidP="000B09A4">
            <w:pPr>
              <w:jc w:val="both"/>
              <w:rPr>
                <w:rFonts w:ascii="Times New Roman" w:hAnsi="Times New Roman"/>
                <w:sz w:val="24"/>
                <w:szCs w:val="24"/>
              </w:rPr>
            </w:pPr>
            <w:r w:rsidRPr="000B09A4">
              <w:rPr>
                <w:rFonts w:ascii="Times New Roman" w:hAnsi="Times New Roman"/>
                <w:sz w:val="24"/>
                <w:szCs w:val="24"/>
              </w:rPr>
              <w:t>- аккредитация органов по сертификации и испытательных лабораторий (центров) в национальной системе аккредитации в соответствии с требованиями межгосудар</w:t>
            </w:r>
            <w:r>
              <w:rPr>
                <w:rFonts w:ascii="Times New Roman" w:hAnsi="Times New Roman"/>
                <w:sz w:val="24"/>
                <w:szCs w:val="24"/>
              </w:rPr>
              <w:t>с</w:t>
            </w:r>
            <w:r w:rsidRPr="000B09A4">
              <w:rPr>
                <w:rFonts w:ascii="Times New Roman" w:hAnsi="Times New Roman"/>
                <w:sz w:val="24"/>
                <w:szCs w:val="24"/>
              </w:rPr>
              <w:t>твенных стандартов идентичных международным стандартам;</w:t>
            </w:r>
          </w:p>
          <w:p w:rsidR="00342A99" w:rsidRPr="00417B15" w:rsidRDefault="00342A99" w:rsidP="00256DA8">
            <w:pPr>
              <w:jc w:val="both"/>
              <w:rPr>
                <w:rFonts w:ascii="Times New Roman" w:hAnsi="Times New Roman"/>
                <w:sz w:val="24"/>
                <w:szCs w:val="24"/>
              </w:rPr>
            </w:pPr>
            <w:r w:rsidRPr="000B09A4">
              <w:rPr>
                <w:rFonts w:ascii="Times New Roman" w:hAnsi="Times New Roman"/>
                <w:sz w:val="24"/>
                <w:szCs w:val="24"/>
              </w:rPr>
              <w:t>- наличие у испытательных лабораторий (центров) практического опыта и квалифицированного персонала для проведения на основе межгосударственных стандартов».</w:t>
            </w:r>
          </w:p>
        </w:tc>
        <w:tc>
          <w:tcPr>
            <w:tcW w:w="5385"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Исключить слово «межгосударственных».</w:t>
            </w:r>
          </w:p>
        </w:tc>
        <w:tc>
          <w:tcPr>
            <w:tcW w:w="4254" w:type="dxa"/>
          </w:tcPr>
          <w:p w:rsidR="00342A99" w:rsidRDefault="00342A99" w:rsidP="00AA1878">
            <w:pPr>
              <w:tabs>
                <w:tab w:val="left" w:pos="4038"/>
              </w:tabs>
              <w:ind w:firstLine="177"/>
              <w:rPr>
                <w:rFonts w:ascii="Times New Roman" w:hAnsi="Times New Roman"/>
                <w:sz w:val="24"/>
                <w:szCs w:val="24"/>
              </w:rPr>
            </w:pPr>
            <w:r w:rsidRPr="00417B15">
              <w:rPr>
                <w:rFonts w:ascii="Times New Roman" w:hAnsi="Times New Roman"/>
                <w:sz w:val="24"/>
                <w:szCs w:val="24"/>
              </w:rPr>
              <w:t>Принято</w:t>
            </w:r>
          </w:p>
          <w:p w:rsidR="00342A99" w:rsidRDefault="00342A99" w:rsidP="00AA1878">
            <w:pPr>
              <w:tabs>
                <w:tab w:val="left" w:pos="4038"/>
              </w:tabs>
              <w:ind w:firstLine="177"/>
              <w:rPr>
                <w:rFonts w:ascii="Times New Roman" w:hAnsi="Times New Roman"/>
                <w:sz w:val="24"/>
                <w:szCs w:val="24"/>
              </w:rPr>
            </w:pPr>
          </w:p>
          <w:p w:rsidR="00342A99" w:rsidRDefault="00342A99" w:rsidP="00AA1878">
            <w:pPr>
              <w:tabs>
                <w:tab w:val="left" w:pos="4038"/>
              </w:tabs>
              <w:ind w:firstLine="177"/>
              <w:rPr>
                <w:rFonts w:ascii="Times New Roman" w:hAnsi="Times New Roman"/>
                <w:sz w:val="24"/>
                <w:szCs w:val="24"/>
              </w:rPr>
            </w:pPr>
            <w:r>
              <w:rPr>
                <w:rFonts w:ascii="Times New Roman" w:hAnsi="Times New Roman"/>
                <w:sz w:val="24"/>
                <w:szCs w:val="24"/>
              </w:rPr>
              <w:t>Статья 3 изложена в редакции:</w:t>
            </w:r>
          </w:p>
          <w:p w:rsidR="00342A99" w:rsidRPr="00417B15" w:rsidRDefault="00342A99" w:rsidP="008442A1">
            <w:pPr>
              <w:tabs>
                <w:tab w:val="left" w:pos="4038"/>
              </w:tabs>
              <w:ind w:firstLine="177"/>
              <w:rPr>
                <w:rFonts w:ascii="Times New Roman" w:hAnsi="Times New Roman"/>
                <w:sz w:val="24"/>
                <w:szCs w:val="24"/>
              </w:rPr>
            </w:pPr>
            <w:r>
              <w:rPr>
                <w:rFonts w:ascii="Times New Roman" w:hAnsi="Times New Roman"/>
                <w:sz w:val="24"/>
                <w:szCs w:val="24"/>
              </w:rPr>
              <w:t>«У</w:t>
            </w:r>
            <w:r w:rsidRPr="00BC4454">
              <w:rPr>
                <w:rFonts w:ascii="Times New Roman" w:hAnsi="Times New Roman"/>
                <w:sz w:val="24"/>
                <w:szCs w:val="24"/>
              </w:rPr>
              <w:t xml:space="preserve">словием для взаимного признания сертификатов соответствия, протоколов испытаний и знаков соответствия является аккредитация органов по сертификации </w:t>
            </w:r>
            <w:r>
              <w:rPr>
                <w:rFonts w:ascii="Times New Roman" w:hAnsi="Times New Roman"/>
                <w:sz w:val="24"/>
                <w:szCs w:val="24"/>
              </w:rPr>
              <w:t xml:space="preserve">(органов по оценке соответствия требованиям технических регламентов) </w:t>
            </w:r>
            <w:r w:rsidRPr="00BC4454">
              <w:rPr>
                <w:rFonts w:ascii="Times New Roman" w:hAnsi="Times New Roman"/>
                <w:sz w:val="24"/>
                <w:szCs w:val="24"/>
              </w:rPr>
              <w:t>и испытательных лабораторий (центров) в национальной системе аккредитации в соответствии с требованиями стандартов, идентичных международным стандартам</w:t>
            </w:r>
            <w:r>
              <w:rPr>
                <w:rFonts w:ascii="Times New Roman" w:hAnsi="Times New Roman"/>
                <w:sz w:val="24"/>
                <w:szCs w:val="24"/>
              </w:rPr>
              <w:t>».</w:t>
            </w:r>
          </w:p>
        </w:tc>
      </w:tr>
      <w:tr w:rsidR="00342A99" w:rsidRPr="00AD4D59" w:rsidTr="00CD5CEB">
        <w:tc>
          <w:tcPr>
            <w:tcW w:w="534" w:type="dxa"/>
          </w:tcPr>
          <w:p w:rsidR="00342A99" w:rsidRPr="00AD4D59" w:rsidRDefault="00342A99" w:rsidP="00152E59">
            <w:pPr>
              <w:jc w:val="center"/>
              <w:rPr>
                <w:rFonts w:ascii="Times New Roman" w:hAnsi="Times New Roman"/>
                <w:sz w:val="24"/>
                <w:szCs w:val="24"/>
              </w:rPr>
            </w:pPr>
            <w:r>
              <w:rPr>
                <w:rFonts w:ascii="Times New Roman" w:hAnsi="Times New Roman"/>
                <w:sz w:val="24"/>
                <w:szCs w:val="24"/>
              </w:rPr>
              <w:t>10.10.</w:t>
            </w:r>
          </w:p>
        </w:tc>
        <w:tc>
          <w:tcPr>
            <w:tcW w:w="4819"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Пункт 9 проекта Протокола</w:t>
            </w:r>
          </w:p>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Статья 7. Изложить в редакции:</w:t>
            </w:r>
          </w:p>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«Оценка (подтверждение) соответствия взаимопоставляемой продукции проводится на соответствие требованиям межгосударственных, международных или национальных стандартов, признанных государствами-участниками «Соглашения о проведении согласованной политики в области стандартизации, метрологии и сертификации» или национальных технических регламентов, технических регламентов интеграционных формиро</w:t>
            </w:r>
            <w:r>
              <w:rPr>
                <w:rFonts w:ascii="Times New Roman" w:hAnsi="Times New Roman"/>
                <w:sz w:val="24"/>
                <w:szCs w:val="24"/>
              </w:rPr>
              <w:t>-</w:t>
            </w:r>
            <w:r w:rsidRPr="00417B15">
              <w:rPr>
                <w:rFonts w:ascii="Times New Roman" w:hAnsi="Times New Roman"/>
                <w:sz w:val="24"/>
                <w:szCs w:val="24"/>
              </w:rPr>
              <w:t>ваний, созданных государствами-участниками Содружества Независимых Государств (СНГ), признанных в государстве-участнике СНГ в установлен</w:t>
            </w:r>
            <w:r>
              <w:rPr>
                <w:rFonts w:ascii="Times New Roman" w:hAnsi="Times New Roman"/>
                <w:sz w:val="24"/>
                <w:szCs w:val="24"/>
              </w:rPr>
              <w:t>-</w:t>
            </w:r>
            <w:r w:rsidRPr="00417B15">
              <w:rPr>
                <w:rFonts w:ascii="Times New Roman" w:hAnsi="Times New Roman"/>
                <w:sz w:val="24"/>
                <w:szCs w:val="24"/>
              </w:rPr>
              <w:t>ном его национальным законодательством порядке».</w:t>
            </w:r>
          </w:p>
        </w:tc>
        <w:tc>
          <w:tcPr>
            <w:tcW w:w="5385" w:type="dxa"/>
          </w:tcPr>
          <w:p w:rsidR="00342A99" w:rsidRPr="00417B15" w:rsidRDefault="00342A99" w:rsidP="00256DA8">
            <w:pPr>
              <w:jc w:val="both"/>
              <w:rPr>
                <w:rFonts w:ascii="Times New Roman" w:hAnsi="Times New Roman"/>
                <w:sz w:val="24"/>
                <w:szCs w:val="24"/>
              </w:rPr>
            </w:pPr>
            <w:r w:rsidRPr="00417B15">
              <w:rPr>
                <w:rFonts w:ascii="Times New Roman" w:hAnsi="Times New Roman"/>
                <w:sz w:val="24"/>
                <w:szCs w:val="24"/>
              </w:rPr>
              <w:t xml:space="preserve">Исключить слова «признанных в государстве-участнике СНГ в установленном его национальным законодательством порядке». </w:t>
            </w:r>
          </w:p>
        </w:tc>
        <w:tc>
          <w:tcPr>
            <w:tcW w:w="4254" w:type="dxa"/>
          </w:tcPr>
          <w:p w:rsidR="00342A99" w:rsidRPr="00417B15" w:rsidRDefault="00342A99" w:rsidP="00DA5932">
            <w:pPr>
              <w:tabs>
                <w:tab w:val="left" w:pos="4038"/>
              </w:tabs>
              <w:ind w:firstLine="177"/>
              <w:jc w:val="center"/>
              <w:rPr>
                <w:rFonts w:ascii="Times New Roman" w:hAnsi="Times New Roman"/>
                <w:sz w:val="24"/>
                <w:szCs w:val="24"/>
              </w:rPr>
            </w:pPr>
            <w:r w:rsidRPr="00417B15">
              <w:rPr>
                <w:rFonts w:ascii="Times New Roman" w:hAnsi="Times New Roman"/>
                <w:sz w:val="24"/>
                <w:szCs w:val="24"/>
              </w:rPr>
              <w:t xml:space="preserve">Принято </w:t>
            </w:r>
          </w:p>
        </w:tc>
      </w:tr>
    </w:tbl>
    <w:p w:rsidR="00342A99" w:rsidRDefault="00342A99" w:rsidP="00AA1878">
      <w:pPr>
        <w:rPr>
          <w:rFonts w:ascii="Calibri" w:hAnsi="Calibri"/>
        </w:rPr>
      </w:pPr>
    </w:p>
    <w:p w:rsidR="00342A99" w:rsidRDefault="00342A99" w:rsidP="00AA1878">
      <w:pPr>
        <w:rPr>
          <w:rFonts w:ascii="Calibri" w:hAnsi="Calibri"/>
        </w:rPr>
        <w:sectPr w:rsidR="00342A99" w:rsidSect="008442A1">
          <w:pgSz w:w="16838" w:h="11906" w:orient="landscape"/>
          <w:pgMar w:top="1276" w:right="709" w:bottom="539" w:left="1276" w:header="709" w:footer="709" w:gutter="0"/>
          <w:cols w:space="708"/>
          <w:docGrid w:linePitch="360"/>
        </w:sectPr>
      </w:pPr>
    </w:p>
    <w:p w:rsidR="00342A99" w:rsidRDefault="00342A99" w:rsidP="009F5D2F">
      <w:pPr>
        <w:pStyle w:val="Default"/>
        <w:jc w:val="right"/>
        <w:rPr>
          <w:b/>
          <w:bCs/>
          <w:sz w:val="26"/>
          <w:szCs w:val="26"/>
        </w:rPr>
      </w:pPr>
      <w:r>
        <w:rPr>
          <w:b/>
          <w:bCs/>
          <w:sz w:val="26"/>
          <w:szCs w:val="26"/>
        </w:rPr>
        <w:t>ПРОЕКТ</w:t>
      </w:r>
    </w:p>
    <w:p w:rsidR="00342A99" w:rsidRDefault="00342A99" w:rsidP="006338C6">
      <w:pPr>
        <w:pStyle w:val="Default"/>
        <w:ind w:right="1"/>
        <w:jc w:val="right"/>
        <w:rPr>
          <w:b/>
          <w:bCs/>
          <w:sz w:val="26"/>
          <w:szCs w:val="26"/>
        </w:rPr>
      </w:pPr>
      <w:r>
        <w:rPr>
          <w:b/>
          <w:bCs/>
          <w:sz w:val="26"/>
          <w:szCs w:val="26"/>
        </w:rPr>
        <w:t>(с учетом внесённых изменений)</w:t>
      </w:r>
    </w:p>
    <w:p w:rsidR="00342A99" w:rsidRPr="00C83882" w:rsidRDefault="00342A99" w:rsidP="00C83882">
      <w:pPr>
        <w:pStyle w:val="Default"/>
        <w:jc w:val="center"/>
        <w:rPr>
          <w:sz w:val="26"/>
          <w:szCs w:val="26"/>
        </w:rPr>
      </w:pPr>
      <w:r w:rsidRPr="00C83882">
        <w:rPr>
          <w:b/>
          <w:bCs/>
          <w:sz w:val="26"/>
          <w:szCs w:val="26"/>
        </w:rPr>
        <w:t>СОГЛАШЕНИЕ</w:t>
      </w:r>
      <w:bookmarkStart w:id="0" w:name="_GoBack"/>
      <w:bookmarkEnd w:id="0"/>
    </w:p>
    <w:p w:rsidR="00342A99" w:rsidRPr="00C83882" w:rsidRDefault="00342A99" w:rsidP="00C83882">
      <w:pPr>
        <w:pStyle w:val="Default"/>
        <w:jc w:val="center"/>
        <w:rPr>
          <w:b/>
          <w:bCs/>
          <w:sz w:val="26"/>
          <w:szCs w:val="26"/>
        </w:rPr>
      </w:pPr>
      <w:r w:rsidRPr="00C83882">
        <w:rPr>
          <w:b/>
          <w:bCs/>
          <w:sz w:val="26"/>
          <w:szCs w:val="26"/>
        </w:rPr>
        <w:t xml:space="preserve">о принципах проведения и взаимном признании работ по </w:t>
      </w:r>
      <w:r>
        <w:rPr>
          <w:b/>
          <w:bCs/>
          <w:sz w:val="26"/>
          <w:szCs w:val="26"/>
        </w:rPr>
        <w:t>сертификации и испытаниям</w:t>
      </w:r>
    </w:p>
    <w:p w:rsidR="00342A99" w:rsidRPr="0059315A" w:rsidRDefault="00342A99" w:rsidP="00C83882">
      <w:pPr>
        <w:pStyle w:val="Default"/>
        <w:jc w:val="center"/>
        <w:rPr>
          <w:sz w:val="16"/>
          <w:szCs w:val="16"/>
        </w:rPr>
      </w:pPr>
    </w:p>
    <w:p w:rsidR="00342A99" w:rsidRDefault="00342A99" w:rsidP="00C83882">
      <w:pPr>
        <w:pStyle w:val="Default"/>
        <w:ind w:firstLine="709"/>
        <w:jc w:val="both"/>
        <w:rPr>
          <w:sz w:val="26"/>
          <w:szCs w:val="26"/>
        </w:rPr>
      </w:pPr>
      <w:r w:rsidRPr="00C83882">
        <w:rPr>
          <w:sz w:val="26"/>
          <w:szCs w:val="26"/>
        </w:rPr>
        <w:t>Национальные органы по стандартизации, метрологии и сертификации государств-участников «Соглашения о проведении согласованной политики в области стандартизация, метрологии</w:t>
      </w:r>
      <w:r>
        <w:rPr>
          <w:sz w:val="26"/>
          <w:szCs w:val="26"/>
        </w:rPr>
        <w:t xml:space="preserve"> </w:t>
      </w:r>
      <w:r w:rsidRPr="0015411A">
        <w:rPr>
          <w:sz w:val="26"/>
          <w:szCs w:val="26"/>
        </w:rPr>
        <w:t>и сертификации</w:t>
      </w:r>
      <w:r w:rsidRPr="00C83882">
        <w:rPr>
          <w:sz w:val="26"/>
          <w:szCs w:val="26"/>
        </w:rPr>
        <w:t>» (далее - Договаривающиеся стороны</w:t>
      </w:r>
      <w:r>
        <w:rPr>
          <w:sz w:val="26"/>
          <w:szCs w:val="26"/>
        </w:rPr>
        <w:t>, если не указано иное</w:t>
      </w:r>
      <w:r w:rsidRPr="00C83882">
        <w:rPr>
          <w:sz w:val="26"/>
          <w:szCs w:val="26"/>
        </w:rPr>
        <w:t>);</w:t>
      </w:r>
    </w:p>
    <w:p w:rsidR="00342A99" w:rsidRPr="00C83882" w:rsidRDefault="00342A99" w:rsidP="00C83882">
      <w:pPr>
        <w:pStyle w:val="Default"/>
        <w:ind w:firstLine="709"/>
        <w:jc w:val="both"/>
        <w:rPr>
          <w:sz w:val="26"/>
          <w:szCs w:val="26"/>
        </w:rPr>
      </w:pPr>
      <w:r>
        <w:rPr>
          <w:sz w:val="26"/>
          <w:szCs w:val="26"/>
        </w:rPr>
        <w:t xml:space="preserve">- </w:t>
      </w:r>
      <w:r w:rsidRPr="00C83882">
        <w:rPr>
          <w:sz w:val="26"/>
          <w:szCs w:val="26"/>
        </w:rPr>
        <w:t xml:space="preserve">признавая необходимость проведения согласованных работ </w:t>
      </w:r>
      <w:r w:rsidRPr="0059315A">
        <w:rPr>
          <w:sz w:val="26"/>
          <w:szCs w:val="26"/>
        </w:rPr>
        <w:t>по</w:t>
      </w:r>
      <w:r>
        <w:rPr>
          <w:sz w:val="26"/>
          <w:szCs w:val="26"/>
        </w:rPr>
        <w:t xml:space="preserve"> сертификации и испытаниям </w:t>
      </w:r>
      <w:r w:rsidRPr="0059315A">
        <w:rPr>
          <w:sz w:val="26"/>
          <w:szCs w:val="26"/>
        </w:rPr>
        <w:t xml:space="preserve">продукции, работ, услуг и систем </w:t>
      </w:r>
      <w:r>
        <w:rPr>
          <w:sz w:val="26"/>
          <w:szCs w:val="26"/>
        </w:rPr>
        <w:t>менеджмента</w:t>
      </w:r>
      <w:r w:rsidRPr="0059315A">
        <w:rPr>
          <w:sz w:val="26"/>
          <w:szCs w:val="26"/>
        </w:rPr>
        <w:t xml:space="preserve"> для обеспечения</w:t>
      </w:r>
      <w:r w:rsidRPr="00C83882">
        <w:rPr>
          <w:sz w:val="26"/>
          <w:szCs w:val="26"/>
        </w:rPr>
        <w:t xml:space="preserve"> безопасности жизни, здоровья людей, охраны окружающей сред</w:t>
      </w:r>
      <w:r w:rsidRPr="0015411A">
        <w:rPr>
          <w:sz w:val="26"/>
          <w:szCs w:val="26"/>
        </w:rPr>
        <w:t>ы</w:t>
      </w:r>
      <w:r w:rsidRPr="00C83882">
        <w:rPr>
          <w:sz w:val="26"/>
          <w:szCs w:val="26"/>
        </w:rPr>
        <w:t xml:space="preserve">, а также предотвращения причинения вреда имуществу потребителей; </w:t>
      </w:r>
    </w:p>
    <w:p w:rsidR="00342A99" w:rsidRPr="0015411A" w:rsidRDefault="00342A99" w:rsidP="00CD0904">
      <w:pPr>
        <w:pStyle w:val="Default"/>
        <w:ind w:firstLine="709"/>
        <w:jc w:val="both"/>
        <w:rPr>
          <w:sz w:val="26"/>
          <w:szCs w:val="26"/>
        </w:rPr>
      </w:pPr>
      <w:r w:rsidRPr="0015411A">
        <w:rPr>
          <w:sz w:val="26"/>
          <w:szCs w:val="26"/>
        </w:rPr>
        <w:t>- ставя задачу объективной оценки безопасности и качества продукции, снижения технических барьеров в экономическом сотрудничестве, взаимного признания сертификатов соответствия, протоколов испытаний и знаков соответствия на взаимопоставляемую продукцию</w:t>
      </w:r>
      <w:r>
        <w:rPr>
          <w:sz w:val="26"/>
          <w:szCs w:val="26"/>
        </w:rPr>
        <w:t>;</w:t>
      </w:r>
    </w:p>
    <w:p w:rsidR="00342A99" w:rsidRPr="00C83882" w:rsidRDefault="00342A99" w:rsidP="00CD0904">
      <w:pPr>
        <w:pStyle w:val="Default"/>
        <w:ind w:firstLine="709"/>
        <w:jc w:val="both"/>
        <w:rPr>
          <w:sz w:val="26"/>
          <w:szCs w:val="26"/>
        </w:rPr>
      </w:pPr>
      <w:r w:rsidRPr="0015411A">
        <w:rPr>
          <w:sz w:val="26"/>
          <w:szCs w:val="26"/>
        </w:rPr>
        <w:t>-стремясь к обеспечению свободного движения товара</w:t>
      </w:r>
      <w:r w:rsidRPr="0015411A">
        <w:rPr>
          <w:i/>
          <w:sz w:val="26"/>
          <w:szCs w:val="26"/>
        </w:rPr>
        <w:t>,</w:t>
      </w:r>
    </w:p>
    <w:p w:rsidR="00342A99" w:rsidRDefault="00342A99" w:rsidP="00C83882">
      <w:pPr>
        <w:pStyle w:val="Default"/>
        <w:ind w:firstLine="709"/>
        <w:jc w:val="both"/>
        <w:rPr>
          <w:sz w:val="26"/>
          <w:szCs w:val="26"/>
        </w:rPr>
      </w:pPr>
      <w:r w:rsidRPr="00C83882">
        <w:rPr>
          <w:sz w:val="26"/>
          <w:szCs w:val="26"/>
        </w:rPr>
        <w:t>согласились о нижеследующем:</w:t>
      </w:r>
    </w:p>
    <w:p w:rsidR="00342A99" w:rsidRPr="0059315A" w:rsidRDefault="00342A99" w:rsidP="00C83882">
      <w:pPr>
        <w:pStyle w:val="Default"/>
        <w:rPr>
          <w:sz w:val="16"/>
          <w:szCs w:val="16"/>
        </w:rPr>
      </w:pPr>
    </w:p>
    <w:p w:rsidR="00342A99" w:rsidRDefault="00342A99" w:rsidP="00C83882">
      <w:pPr>
        <w:pStyle w:val="Default"/>
        <w:ind w:firstLine="709"/>
        <w:jc w:val="center"/>
        <w:rPr>
          <w:sz w:val="26"/>
          <w:szCs w:val="26"/>
        </w:rPr>
      </w:pPr>
      <w:r w:rsidRPr="00C83882">
        <w:rPr>
          <w:sz w:val="26"/>
          <w:szCs w:val="26"/>
        </w:rPr>
        <w:t>СТАТЬЯ I</w:t>
      </w:r>
    </w:p>
    <w:p w:rsidR="00342A99" w:rsidRPr="0059315A" w:rsidRDefault="00342A99" w:rsidP="00C83882">
      <w:pPr>
        <w:pStyle w:val="Default"/>
        <w:ind w:firstLine="709"/>
        <w:jc w:val="center"/>
        <w:rPr>
          <w:sz w:val="16"/>
          <w:szCs w:val="16"/>
        </w:rPr>
      </w:pPr>
    </w:p>
    <w:p w:rsidR="00342A99" w:rsidRPr="00C83882" w:rsidRDefault="00342A99" w:rsidP="00C83882">
      <w:pPr>
        <w:pStyle w:val="Default"/>
        <w:ind w:firstLine="709"/>
        <w:jc w:val="both"/>
        <w:rPr>
          <w:sz w:val="26"/>
          <w:szCs w:val="26"/>
        </w:rPr>
      </w:pPr>
      <w:r w:rsidRPr="0059315A">
        <w:rPr>
          <w:sz w:val="26"/>
          <w:szCs w:val="26"/>
        </w:rPr>
        <w:t xml:space="preserve">Договаривающиеся стороны, обладая полной самостоятельностью в формировании и реализации правил и процедур </w:t>
      </w:r>
      <w:r>
        <w:rPr>
          <w:sz w:val="26"/>
          <w:szCs w:val="26"/>
        </w:rPr>
        <w:t>проведения работ по сертификации и испытаниям</w:t>
      </w:r>
      <w:r w:rsidRPr="0059315A">
        <w:rPr>
          <w:sz w:val="26"/>
          <w:szCs w:val="26"/>
        </w:rPr>
        <w:t xml:space="preserve"> продукции, формируют </w:t>
      </w:r>
      <w:r>
        <w:rPr>
          <w:sz w:val="26"/>
          <w:szCs w:val="26"/>
        </w:rPr>
        <w:t>их</w:t>
      </w:r>
      <w:r w:rsidRPr="0059315A">
        <w:rPr>
          <w:sz w:val="26"/>
          <w:szCs w:val="26"/>
        </w:rPr>
        <w:t xml:space="preserve"> на принципах и подходах, основанных на международных стандартах и документах международных организаций в области оценки соответствия (ИСО, МЭК и других).</w:t>
      </w:r>
    </w:p>
    <w:p w:rsidR="00342A99" w:rsidRPr="0059315A" w:rsidRDefault="00342A99" w:rsidP="00C83882">
      <w:pPr>
        <w:pStyle w:val="Default"/>
        <w:ind w:firstLine="709"/>
        <w:jc w:val="both"/>
        <w:rPr>
          <w:sz w:val="16"/>
          <w:szCs w:val="16"/>
        </w:rPr>
      </w:pPr>
    </w:p>
    <w:p w:rsidR="00342A99" w:rsidRDefault="00342A99" w:rsidP="00C83882">
      <w:pPr>
        <w:pStyle w:val="Default"/>
        <w:jc w:val="center"/>
        <w:rPr>
          <w:sz w:val="26"/>
          <w:szCs w:val="26"/>
        </w:rPr>
      </w:pPr>
      <w:r w:rsidRPr="00C83882">
        <w:rPr>
          <w:sz w:val="26"/>
          <w:szCs w:val="26"/>
        </w:rPr>
        <w:t>СТАТЬЯ 2</w:t>
      </w:r>
    </w:p>
    <w:p w:rsidR="00342A99" w:rsidRPr="0059315A" w:rsidRDefault="00342A99" w:rsidP="00C83882">
      <w:pPr>
        <w:pStyle w:val="Default"/>
        <w:jc w:val="center"/>
        <w:rPr>
          <w:sz w:val="16"/>
          <w:szCs w:val="16"/>
        </w:rPr>
      </w:pPr>
    </w:p>
    <w:p w:rsidR="00342A99" w:rsidRDefault="00342A99" w:rsidP="00C83882">
      <w:pPr>
        <w:pStyle w:val="Default"/>
        <w:ind w:firstLine="709"/>
        <w:jc w:val="both"/>
        <w:rPr>
          <w:strike/>
          <w:sz w:val="26"/>
          <w:szCs w:val="26"/>
        </w:rPr>
      </w:pPr>
      <w:r w:rsidRPr="0015411A">
        <w:rPr>
          <w:sz w:val="26"/>
          <w:szCs w:val="26"/>
        </w:rPr>
        <w:t xml:space="preserve">Договаривающиеся Стороны осуществляют взаимное признание </w:t>
      </w:r>
      <w:r w:rsidRPr="0015411A">
        <w:rPr>
          <w:color w:val="auto"/>
          <w:sz w:val="26"/>
          <w:szCs w:val="26"/>
        </w:rPr>
        <w:t xml:space="preserve">сертификатов соответствия, </w:t>
      </w:r>
      <w:r w:rsidRPr="004F2E76">
        <w:rPr>
          <w:color w:val="auto"/>
          <w:sz w:val="26"/>
          <w:szCs w:val="26"/>
        </w:rPr>
        <w:t>протоколов испытаний</w:t>
      </w:r>
      <w:r w:rsidRPr="0015411A">
        <w:rPr>
          <w:sz w:val="26"/>
          <w:szCs w:val="26"/>
        </w:rPr>
        <w:t xml:space="preserve"> и знаков соответствия на взаимопоставляемую продукцию</w:t>
      </w:r>
      <w:r>
        <w:rPr>
          <w:sz w:val="26"/>
          <w:szCs w:val="26"/>
        </w:rPr>
        <w:t xml:space="preserve"> в соответствии с национальным законодательством, основываясь на правилах по межгосударственной стандартизации, устанавливающих порядок их признания</w:t>
      </w:r>
      <w:r w:rsidRPr="0015411A">
        <w:rPr>
          <w:sz w:val="26"/>
          <w:szCs w:val="26"/>
        </w:rPr>
        <w:t>.</w:t>
      </w:r>
    </w:p>
    <w:p w:rsidR="00342A99" w:rsidRPr="0059315A" w:rsidRDefault="00342A99" w:rsidP="00495A07">
      <w:pPr>
        <w:pStyle w:val="Default"/>
        <w:jc w:val="both"/>
        <w:rPr>
          <w:sz w:val="16"/>
          <w:szCs w:val="16"/>
        </w:rPr>
      </w:pPr>
    </w:p>
    <w:p w:rsidR="00342A99" w:rsidRDefault="00342A99" w:rsidP="00C83882">
      <w:pPr>
        <w:pStyle w:val="Default"/>
        <w:ind w:firstLine="709"/>
        <w:jc w:val="center"/>
        <w:rPr>
          <w:sz w:val="26"/>
          <w:szCs w:val="26"/>
        </w:rPr>
      </w:pPr>
      <w:r w:rsidRPr="00C83882">
        <w:rPr>
          <w:sz w:val="26"/>
          <w:szCs w:val="26"/>
        </w:rPr>
        <w:t>СТАТЬЯ 3</w:t>
      </w:r>
    </w:p>
    <w:p w:rsidR="00342A99" w:rsidRPr="0059315A" w:rsidRDefault="00342A99" w:rsidP="00C83882">
      <w:pPr>
        <w:pStyle w:val="Default"/>
        <w:ind w:firstLine="709"/>
        <w:jc w:val="center"/>
        <w:rPr>
          <w:sz w:val="16"/>
          <w:szCs w:val="16"/>
        </w:rPr>
      </w:pPr>
    </w:p>
    <w:p w:rsidR="00342A99" w:rsidRPr="00A93C58" w:rsidRDefault="00342A99" w:rsidP="00A93C58">
      <w:pPr>
        <w:pStyle w:val="Default"/>
        <w:ind w:firstLine="709"/>
        <w:jc w:val="both"/>
        <w:rPr>
          <w:strike/>
          <w:sz w:val="26"/>
          <w:szCs w:val="26"/>
        </w:rPr>
      </w:pPr>
      <w:r>
        <w:rPr>
          <w:color w:val="auto"/>
          <w:sz w:val="26"/>
          <w:szCs w:val="26"/>
        </w:rPr>
        <w:t>У</w:t>
      </w:r>
      <w:r w:rsidRPr="0015411A">
        <w:rPr>
          <w:color w:val="auto"/>
          <w:sz w:val="26"/>
          <w:szCs w:val="26"/>
        </w:rPr>
        <w:t>словием для взаимного признания сертификатов соответствия, протоколов испытаний и знаков соответствия является аккредитация органов по сертификации</w:t>
      </w:r>
      <w:r>
        <w:rPr>
          <w:color w:val="auto"/>
          <w:sz w:val="26"/>
          <w:szCs w:val="26"/>
        </w:rPr>
        <w:t>, органов по оценке соответствия требованиям технических регламентов</w:t>
      </w:r>
      <w:r w:rsidRPr="0015411A">
        <w:rPr>
          <w:color w:val="auto"/>
          <w:sz w:val="26"/>
          <w:szCs w:val="26"/>
        </w:rPr>
        <w:t xml:space="preserve"> и испытательных лабораторий (центров) в национальной системе аккредитации в соответствии с требованиями стандартов</w:t>
      </w:r>
      <w:r>
        <w:rPr>
          <w:color w:val="auto"/>
          <w:sz w:val="26"/>
          <w:szCs w:val="26"/>
        </w:rPr>
        <w:t>,</w:t>
      </w:r>
      <w:r w:rsidRPr="0015411A">
        <w:rPr>
          <w:color w:val="auto"/>
          <w:sz w:val="26"/>
          <w:szCs w:val="26"/>
        </w:rPr>
        <w:t xml:space="preserve"> идентичных международным стандартам.</w:t>
      </w:r>
    </w:p>
    <w:p w:rsidR="00342A99" w:rsidRPr="0059315A" w:rsidRDefault="00342A99" w:rsidP="00B42073">
      <w:pPr>
        <w:pStyle w:val="Default"/>
        <w:jc w:val="both"/>
        <w:rPr>
          <w:sz w:val="16"/>
          <w:szCs w:val="16"/>
        </w:rPr>
      </w:pPr>
    </w:p>
    <w:p w:rsidR="00342A99" w:rsidRDefault="00342A99" w:rsidP="00C83882">
      <w:pPr>
        <w:pStyle w:val="Default"/>
        <w:ind w:firstLine="709"/>
        <w:jc w:val="center"/>
        <w:rPr>
          <w:sz w:val="26"/>
          <w:szCs w:val="26"/>
        </w:rPr>
      </w:pPr>
      <w:r w:rsidRPr="00C83882">
        <w:rPr>
          <w:sz w:val="26"/>
          <w:szCs w:val="26"/>
        </w:rPr>
        <w:t>СТАТЬЯ 4</w:t>
      </w:r>
    </w:p>
    <w:p w:rsidR="00342A99" w:rsidRPr="0059315A" w:rsidRDefault="00342A99" w:rsidP="00C83882">
      <w:pPr>
        <w:pStyle w:val="Default"/>
        <w:ind w:firstLine="709"/>
        <w:jc w:val="center"/>
        <w:rPr>
          <w:sz w:val="16"/>
          <w:szCs w:val="16"/>
        </w:rPr>
      </w:pPr>
    </w:p>
    <w:p w:rsidR="00342A99" w:rsidRDefault="00342A99" w:rsidP="00C83882">
      <w:pPr>
        <w:pStyle w:val="Default"/>
        <w:ind w:firstLine="709"/>
        <w:jc w:val="both"/>
        <w:rPr>
          <w:sz w:val="26"/>
          <w:szCs w:val="26"/>
        </w:rPr>
      </w:pPr>
      <w:r w:rsidRPr="00C83882">
        <w:rPr>
          <w:sz w:val="26"/>
          <w:szCs w:val="26"/>
        </w:rPr>
        <w:t>Договаривающиеся Стороны предоставляют возможность проводить взаимную оценк</w:t>
      </w:r>
      <w:r>
        <w:rPr>
          <w:sz w:val="26"/>
          <w:szCs w:val="26"/>
        </w:rPr>
        <w:t>у</w:t>
      </w:r>
      <w:r w:rsidRPr="00C83882">
        <w:rPr>
          <w:sz w:val="26"/>
          <w:szCs w:val="26"/>
        </w:rPr>
        <w:t xml:space="preserve"> соответствия аккредитованных органов по сертификации</w:t>
      </w:r>
      <w:r>
        <w:rPr>
          <w:color w:val="auto"/>
          <w:sz w:val="26"/>
          <w:szCs w:val="26"/>
        </w:rPr>
        <w:t>, органов по оценке соответствия требованиям технических регламентов</w:t>
      </w:r>
      <w:r w:rsidRPr="00C83882">
        <w:rPr>
          <w:sz w:val="26"/>
          <w:szCs w:val="26"/>
        </w:rPr>
        <w:t xml:space="preserve"> и </w:t>
      </w:r>
      <w:r>
        <w:rPr>
          <w:sz w:val="26"/>
          <w:szCs w:val="26"/>
        </w:rPr>
        <w:t xml:space="preserve">испытательных </w:t>
      </w:r>
      <w:r w:rsidRPr="00C83882">
        <w:rPr>
          <w:sz w:val="26"/>
          <w:szCs w:val="26"/>
        </w:rPr>
        <w:t>лабораторий (центров)</w:t>
      </w:r>
      <w:r>
        <w:rPr>
          <w:sz w:val="26"/>
          <w:szCs w:val="26"/>
        </w:rPr>
        <w:t>.</w:t>
      </w:r>
    </w:p>
    <w:p w:rsidR="00342A99" w:rsidRPr="0059315A" w:rsidRDefault="00342A99" w:rsidP="00C83882">
      <w:pPr>
        <w:pStyle w:val="Default"/>
        <w:ind w:firstLine="709"/>
        <w:jc w:val="center"/>
        <w:rPr>
          <w:sz w:val="16"/>
          <w:szCs w:val="1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5</w:t>
      </w:r>
    </w:p>
    <w:p w:rsidR="00342A99" w:rsidRPr="0059315A" w:rsidRDefault="00342A99" w:rsidP="00C83882">
      <w:pPr>
        <w:pStyle w:val="Default"/>
        <w:ind w:firstLine="709"/>
        <w:jc w:val="center"/>
        <w:rPr>
          <w:sz w:val="16"/>
          <w:szCs w:val="16"/>
        </w:rPr>
      </w:pPr>
    </w:p>
    <w:p w:rsidR="00342A99" w:rsidRDefault="00342A99" w:rsidP="00C83882">
      <w:pPr>
        <w:pStyle w:val="Default"/>
        <w:ind w:firstLine="709"/>
        <w:jc w:val="both"/>
        <w:rPr>
          <w:sz w:val="26"/>
          <w:szCs w:val="26"/>
        </w:rPr>
      </w:pPr>
      <w:r>
        <w:rPr>
          <w:sz w:val="26"/>
          <w:szCs w:val="26"/>
        </w:rPr>
        <w:t>Информационный перечень аккредитованных в национальных системах аккредитации органов по сертификации</w:t>
      </w:r>
      <w:r>
        <w:rPr>
          <w:color w:val="auto"/>
          <w:sz w:val="26"/>
          <w:szCs w:val="26"/>
        </w:rPr>
        <w:t>, органов по оценке соответствия требованиям технических регламентов</w:t>
      </w:r>
      <w:r>
        <w:rPr>
          <w:sz w:val="26"/>
          <w:szCs w:val="26"/>
        </w:rPr>
        <w:t xml:space="preserve"> и испытательных лабораторий (центров) формирует </w:t>
      </w:r>
      <w:r w:rsidRPr="0035784E">
        <w:rPr>
          <w:sz w:val="26"/>
          <w:szCs w:val="26"/>
        </w:rPr>
        <w:t>Бюро по стандартам Межгосударственного совета по стандартизации, метрологии и сертификации (МГС).</w:t>
      </w:r>
    </w:p>
    <w:p w:rsidR="00342A99" w:rsidRPr="00C83882" w:rsidRDefault="00342A99" w:rsidP="00C83882">
      <w:pPr>
        <w:pStyle w:val="Default"/>
        <w:ind w:firstLine="709"/>
        <w:jc w:val="both"/>
        <w:rPr>
          <w:sz w:val="26"/>
          <w:szCs w:val="2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6</w:t>
      </w:r>
    </w:p>
    <w:p w:rsidR="00342A99" w:rsidRPr="0072348A" w:rsidRDefault="00342A99" w:rsidP="00C83882">
      <w:pPr>
        <w:pStyle w:val="Default"/>
        <w:ind w:firstLine="709"/>
        <w:jc w:val="both"/>
        <w:rPr>
          <w:sz w:val="16"/>
          <w:szCs w:val="16"/>
        </w:rPr>
      </w:pPr>
    </w:p>
    <w:p w:rsidR="00342A99" w:rsidRDefault="00342A99" w:rsidP="00FD7506">
      <w:pPr>
        <w:pStyle w:val="Default"/>
        <w:ind w:firstLine="709"/>
        <w:jc w:val="both"/>
        <w:rPr>
          <w:sz w:val="26"/>
          <w:szCs w:val="26"/>
        </w:rPr>
      </w:pPr>
      <w:r w:rsidRPr="0015411A">
        <w:rPr>
          <w:sz w:val="26"/>
          <w:szCs w:val="26"/>
        </w:rPr>
        <w:t>Сертификация и испытания взаимопоставляемой продукции провод</w:t>
      </w:r>
      <w:r>
        <w:rPr>
          <w:sz w:val="26"/>
          <w:szCs w:val="26"/>
        </w:rPr>
        <w:t>я</w:t>
      </w:r>
      <w:r w:rsidRPr="0015411A">
        <w:rPr>
          <w:sz w:val="26"/>
          <w:szCs w:val="26"/>
        </w:rPr>
        <w:t>тся на соответствие требованиям межгосударственных, международных или национальных стандартов, признанных государствами-участниками «Соглашения о проведении согласованной политики в области стандартизации, метрологии и сертификации» или национальных технических регламентов, технических регламентов интеграционных формирований, созданных государствами-участниками Содружества Независимых Государств.</w:t>
      </w:r>
    </w:p>
    <w:p w:rsidR="00342A99" w:rsidRPr="0072348A" w:rsidRDefault="00342A99" w:rsidP="00FD7506">
      <w:pPr>
        <w:pStyle w:val="Default"/>
        <w:jc w:val="both"/>
        <w:rPr>
          <w:sz w:val="16"/>
          <w:szCs w:val="1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7</w:t>
      </w:r>
    </w:p>
    <w:p w:rsidR="00342A99" w:rsidRPr="0072348A" w:rsidRDefault="00342A99" w:rsidP="00C83882">
      <w:pPr>
        <w:pStyle w:val="Default"/>
        <w:ind w:firstLine="709"/>
        <w:jc w:val="center"/>
        <w:rPr>
          <w:sz w:val="16"/>
          <w:szCs w:val="16"/>
        </w:rPr>
      </w:pPr>
    </w:p>
    <w:p w:rsidR="00342A99" w:rsidRPr="00C83882" w:rsidRDefault="00342A99" w:rsidP="00C83882">
      <w:pPr>
        <w:pStyle w:val="Default"/>
        <w:ind w:firstLine="709"/>
        <w:jc w:val="both"/>
        <w:rPr>
          <w:sz w:val="26"/>
          <w:szCs w:val="26"/>
        </w:rPr>
      </w:pPr>
      <w:r w:rsidRPr="00C83882">
        <w:rPr>
          <w:sz w:val="26"/>
          <w:szCs w:val="26"/>
        </w:rPr>
        <w:t xml:space="preserve">Договаривающиеся Стороны обеспечивают объективность и достоверность результатов </w:t>
      </w:r>
      <w:r w:rsidRPr="0035784E">
        <w:rPr>
          <w:sz w:val="26"/>
          <w:szCs w:val="26"/>
        </w:rPr>
        <w:t>сертификации</w:t>
      </w:r>
      <w:r>
        <w:rPr>
          <w:sz w:val="26"/>
          <w:szCs w:val="26"/>
        </w:rPr>
        <w:t xml:space="preserve"> и </w:t>
      </w:r>
      <w:r w:rsidRPr="00C83882">
        <w:rPr>
          <w:sz w:val="26"/>
          <w:szCs w:val="26"/>
        </w:rPr>
        <w:t xml:space="preserve">испытаний продукции. </w:t>
      </w:r>
    </w:p>
    <w:p w:rsidR="00342A99" w:rsidRPr="00D41201" w:rsidRDefault="00342A99" w:rsidP="00FD7506">
      <w:pPr>
        <w:pStyle w:val="Default"/>
        <w:ind w:firstLine="709"/>
        <w:jc w:val="both"/>
        <w:rPr>
          <w:i/>
          <w:color w:val="auto"/>
          <w:sz w:val="26"/>
          <w:szCs w:val="26"/>
        </w:rPr>
      </w:pPr>
      <w:r w:rsidRPr="0015411A">
        <w:rPr>
          <w:color w:val="auto"/>
          <w:sz w:val="26"/>
          <w:szCs w:val="26"/>
        </w:rPr>
        <w:t xml:space="preserve">При установлении в стране – импортере фактов поставки продукции, не соответствующей требованиям, по которым она прошла сертификацию и испытания, национальный орган по </w:t>
      </w:r>
      <w:r>
        <w:rPr>
          <w:color w:val="auto"/>
          <w:sz w:val="26"/>
          <w:szCs w:val="26"/>
        </w:rPr>
        <w:t xml:space="preserve">стандартизации, метрологии и </w:t>
      </w:r>
      <w:r w:rsidRPr="0015411A">
        <w:rPr>
          <w:color w:val="auto"/>
          <w:sz w:val="26"/>
          <w:szCs w:val="26"/>
        </w:rPr>
        <w:t xml:space="preserve">сертификации может приостановить признание сертификатов соответствия, протоколов испытаний и знаков соответствия в своей стране, и обязан немедленно проинформировать об этом национальный орган по </w:t>
      </w:r>
      <w:r>
        <w:rPr>
          <w:color w:val="auto"/>
          <w:sz w:val="26"/>
          <w:szCs w:val="26"/>
        </w:rPr>
        <w:t xml:space="preserve">стандартизации, метрологии и </w:t>
      </w:r>
      <w:r w:rsidRPr="0015411A">
        <w:rPr>
          <w:color w:val="auto"/>
          <w:sz w:val="26"/>
          <w:szCs w:val="26"/>
        </w:rPr>
        <w:t>сертификации страны – экспортера и Бюро по стандартам МГС.</w:t>
      </w:r>
    </w:p>
    <w:p w:rsidR="00342A99" w:rsidRPr="0072348A" w:rsidRDefault="00342A99" w:rsidP="00B42073">
      <w:pPr>
        <w:pStyle w:val="Default"/>
        <w:ind w:firstLine="709"/>
        <w:jc w:val="both"/>
        <w:rPr>
          <w:sz w:val="16"/>
          <w:szCs w:val="1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8</w:t>
      </w:r>
    </w:p>
    <w:p w:rsidR="00342A99" w:rsidRPr="0072348A" w:rsidRDefault="00342A99" w:rsidP="00C83882">
      <w:pPr>
        <w:pStyle w:val="Default"/>
        <w:ind w:firstLine="709"/>
        <w:jc w:val="center"/>
        <w:rPr>
          <w:sz w:val="16"/>
          <w:szCs w:val="16"/>
        </w:rPr>
      </w:pPr>
    </w:p>
    <w:p w:rsidR="00342A99" w:rsidRDefault="00342A99" w:rsidP="00C83882">
      <w:pPr>
        <w:pStyle w:val="Default"/>
        <w:ind w:firstLine="709"/>
        <w:jc w:val="both"/>
        <w:rPr>
          <w:sz w:val="26"/>
          <w:szCs w:val="26"/>
        </w:rPr>
      </w:pPr>
      <w:r w:rsidRPr="00C83882">
        <w:rPr>
          <w:sz w:val="26"/>
          <w:szCs w:val="26"/>
        </w:rPr>
        <w:t xml:space="preserve">Договаривающиеся Стороны могут проводить испытания своей продукции в аккредитованной </w:t>
      </w:r>
      <w:r>
        <w:rPr>
          <w:sz w:val="26"/>
          <w:szCs w:val="26"/>
        </w:rPr>
        <w:t xml:space="preserve">испытательной </w:t>
      </w:r>
      <w:r w:rsidRPr="00C83882">
        <w:rPr>
          <w:sz w:val="26"/>
          <w:szCs w:val="26"/>
        </w:rPr>
        <w:t>лаборатории (центре) любой другой Стороны.</w:t>
      </w:r>
    </w:p>
    <w:p w:rsidR="00342A99" w:rsidRPr="0072348A" w:rsidRDefault="00342A99" w:rsidP="00B42073">
      <w:pPr>
        <w:pStyle w:val="Default"/>
        <w:rPr>
          <w:sz w:val="16"/>
          <w:szCs w:val="1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9</w:t>
      </w:r>
    </w:p>
    <w:p w:rsidR="00342A99" w:rsidRPr="0072348A" w:rsidRDefault="00342A99" w:rsidP="00C83882">
      <w:pPr>
        <w:pStyle w:val="Default"/>
        <w:ind w:firstLine="709"/>
        <w:jc w:val="center"/>
        <w:rPr>
          <w:sz w:val="16"/>
          <w:szCs w:val="16"/>
        </w:rPr>
      </w:pPr>
    </w:p>
    <w:p w:rsidR="00342A99" w:rsidRDefault="00342A99" w:rsidP="00C83882">
      <w:pPr>
        <w:pStyle w:val="Default"/>
        <w:ind w:firstLine="709"/>
        <w:jc w:val="both"/>
        <w:rPr>
          <w:sz w:val="26"/>
          <w:szCs w:val="26"/>
        </w:rPr>
      </w:pPr>
      <w:r w:rsidRPr="00C83882">
        <w:rPr>
          <w:sz w:val="26"/>
          <w:szCs w:val="26"/>
        </w:rPr>
        <w:t>Положения настоящего Соглашения могут конкретизироваться дополнительными специальными соглаше</w:t>
      </w:r>
      <w:r>
        <w:rPr>
          <w:sz w:val="26"/>
          <w:szCs w:val="26"/>
        </w:rPr>
        <w:t>ниями (протоколами)</w:t>
      </w:r>
      <w:r w:rsidRPr="0059315A">
        <w:rPr>
          <w:sz w:val="26"/>
          <w:szCs w:val="26"/>
        </w:rPr>
        <w:t>,</w:t>
      </w:r>
      <w:r w:rsidRPr="00C83882">
        <w:rPr>
          <w:sz w:val="26"/>
          <w:szCs w:val="26"/>
        </w:rPr>
        <w:t xml:space="preserve"> принятыми (утвержденными) Межгосударственным Советом по стандартизации, метрологии и сертификации. </w:t>
      </w:r>
    </w:p>
    <w:p w:rsidR="00342A99" w:rsidRPr="0072348A" w:rsidRDefault="00342A99" w:rsidP="00C83882">
      <w:pPr>
        <w:pStyle w:val="Default"/>
        <w:ind w:firstLine="709"/>
        <w:jc w:val="both"/>
        <w:rPr>
          <w:sz w:val="16"/>
          <w:szCs w:val="1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10</w:t>
      </w:r>
    </w:p>
    <w:p w:rsidR="00342A99" w:rsidRPr="0072348A" w:rsidRDefault="00342A99" w:rsidP="00C83882">
      <w:pPr>
        <w:pStyle w:val="Default"/>
        <w:ind w:firstLine="709"/>
        <w:jc w:val="both"/>
        <w:rPr>
          <w:sz w:val="16"/>
          <w:szCs w:val="16"/>
        </w:rPr>
      </w:pPr>
    </w:p>
    <w:p w:rsidR="00342A99" w:rsidRDefault="00342A99" w:rsidP="00495A07">
      <w:pPr>
        <w:pStyle w:val="Default"/>
        <w:ind w:firstLine="709"/>
        <w:jc w:val="both"/>
        <w:rPr>
          <w:sz w:val="26"/>
          <w:szCs w:val="26"/>
        </w:rPr>
      </w:pPr>
      <w:r w:rsidRPr="00C83882">
        <w:rPr>
          <w:sz w:val="26"/>
          <w:szCs w:val="26"/>
        </w:rPr>
        <w:t xml:space="preserve">Настоящее соглашение вступает в силу со дня его подписания. </w:t>
      </w:r>
    </w:p>
    <w:p w:rsidR="00342A99" w:rsidRPr="0072348A" w:rsidRDefault="00342A99" w:rsidP="00495A07">
      <w:pPr>
        <w:pStyle w:val="Default"/>
        <w:ind w:firstLine="709"/>
        <w:jc w:val="both"/>
        <w:rPr>
          <w:sz w:val="16"/>
          <w:szCs w:val="16"/>
        </w:rPr>
      </w:pPr>
    </w:p>
    <w:p w:rsidR="00342A99" w:rsidRDefault="00342A99" w:rsidP="0015411A">
      <w:pPr>
        <w:pStyle w:val="Default"/>
        <w:ind w:firstLine="709"/>
        <w:jc w:val="center"/>
        <w:rPr>
          <w:sz w:val="26"/>
          <w:szCs w:val="26"/>
        </w:rPr>
      </w:pPr>
      <w:r w:rsidRPr="00C83882">
        <w:rPr>
          <w:sz w:val="26"/>
          <w:szCs w:val="26"/>
        </w:rPr>
        <w:t xml:space="preserve">СТАТЬЯ </w:t>
      </w:r>
      <w:r>
        <w:rPr>
          <w:sz w:val="26"/>
          <w:szCs w:val="26"/>
        </w:rPr>
        <w:t>11</w:t>
      </w:r>
    </w:p>
    <w:p w:rsidR="00342A99" w:rsidRPr="0072348A" w:rsidRDefault="00342A99" w:rsidP="0015411A">
      <w:pPr>
        <w:pStyle w:val="Default"/>
        <w:ind w:firstLine="709"/>
        <w:jc w:val="center"/>
        <w:rPr>
          <w:sz w:val="16"/>
          <w:szCs w:val="16"/>
        </w:rPr>
      </w:pPr>
    </w:p>
    <w:p w:rsidR="00342A99" w:rsidRDefault="00342A99" w:rsidP="00C83882">
      <w:pPr>
        <w:pStyle w:val="Default"/>
        <w:ind w:firstLine="709"/>
        <w:jc w:val="both"/>
        <w:rPr>
          <w:sz w:val="26"/>
          <w:szCs w:val="26"/>
        </w:rPr>
      </w:pPr>
      <w:r w:rsidRPr="00C83882">
        <w:rPr>
          <w:sz w:val="26"/>
          <w:szCs w:val="26"/>
        </w:rPr>
        <w:t xml:space="preserve">Настоящее Соглашение не затрагивает права и обязательства, вытекающие для Договаривающихся Сторон из заключенных ими договоров и соглашений. </w:t>
      </w:r>
    </w:p>
    <w:p w:rsidR="00342A99" w:rsidRPr="0072348A" w:rsidRDefault="00342A99" w:rsidP="00C83882">
      <w:pPr>
        <w:pStyle w:val="Default"/>
        <w:ind w:firstLine="709"/>
        <w:jc w:val="both"/>
        <w:rPr>
          <w:sz w:val="16"/>
          <w:szCs w:val="16"/>
        </w:rPr>
      </w:pPr>
    </w:p>
    <w:p w:rsidR="00342A99" w:rsidRDefault="00342A99" w:rsidP="00C83882">
      <w:pPr>
        <w:pStyle w:val="Default"/>
        <w:ind w:firstLine="709"/>
        <w:jc w:val="center"/>
        <w:rPr>
          <w:sz w:val="26"/>
          <w:szCs w:val="26"/>
        </w:rPr>
      </w:pPr>
      <w:r w:rsidRPr="00C83882">
        <w:rPr>
          <w:sz w:val="26"/>
          <w:szCs w:val="26"/>
        </w:rPr>
        <w:t xml:space="preserve">СТАТЬЯ </w:t>
      </w:r>
      <w:r>
        <w:rPr>
          <w:sz w:val="26"/>
          <w:szCs w:val="26"/>
        </w:rPr>
        <w:t>12</w:t>
      </w:r>
    </w:p>
    <w:p w:rsidR="00342A99" w:rsidRPr="00C83882" w:rsidRDefault="00342A99" w:rsidP="00C83882">
      <w:pPr>
        <w:pStyle w:val="Default"/>
        <w:ind w:firstLine="709"/>
        <w:jc w:val="center"/>
        <w:rPr>
          <w:sz w:val="26"/>
          <w:szCs w:val="26"/>
        </w:rPr>
      </w:pPr>
    </w:p>
    <w:p w:rsidR="00342A99" w:rsidRPr="00C83882" w:rsidRDefault="00342A99" w:rsidP="00C83882">
      <w:pPr>
        <w:pStyle w:val="Default"/>
        <w:ind w:firstLine="709"/>
        <w:jc w:val="both"/>
        <w:rPr>
          <w:sz w:val="26"/>
          <w:szCs w:val="26"/>
        </w:rPr>
      </w:pPr>
      <w:r w:rsidRPr="00C83882">
        <w:rPr>
          <w:sz w:val="26"/>
          <w:szCs w:val="26"/>
        </w:rPr>
        <w:t xml:space="preserve">Настоящее Соглашение открыто для присоединения других государств, признающих его положения. </w:t>
      </w:r>
    </w:p>
    <w:p w:rsidR="00342A99" w:rsidRDefault="00342A99" w:rsidP="0059315A">
      <w:pPr>
        <w:pStyle w:val="Default"/>
        <w:ind w:firstLine="709"/>
        <w:jc w:val="both"/>
        <w:rPr>
          <w:sz w:val="26"/>
          <w:szCs w:val="26"/>
        </w:rPr>
      </w:pPr>
      <w:r w:rsidRPr="00C83882">
        <w:rPr>
          <w:sz w:val="26"/>
          <w:szCs w:val="26"/>
        </w:rPr>
        <w:t xml:space="preserve">Совершено в городе Краснодаре 4 июня 1992 г. в одном подлинном экземпляре на русском языке. Подлинный экземпляр хранится в </w:t>
      </w:r>
      <w:r w:rsidRPr="0015411A">
        <w:rPr>
          <w:sz w:val="26"/>
          <w:szCs w:val="26"/>
        </w:rPr>
        <w:t>Архиве Бюро по стандартам МГС,</w:t>
      </w:r>
      <w:r w:rsidRPr="00C83882">
        <w:rPr>
          <w:sz w:val="26"/>
          <w:szCs w:val="26"/>
        </w:rPr>
        <w:t xml:space="preserve"> который направляет государствам-участникам настоящего Соглашения его заверенную копию.</w:t>
      </w:r>
    </w:p>
    <w:p w:rsidR="00342A99" w:rsidRPr="00C34F52" w:rsidRDefault="00342A99" w:rsidP="00AA1878">
      <w:pPr>
        <w:rPr>
          <w:rFonts w:ascii="Calibri" w:hAnsi="Calibri"/>
        </w:rPr>
      </w:pPr>
    </w:p>
    <w:sectPr w:rsidR="00342A99" w:rsidRPr="00C34F52" w:rsidSect="00C86F2D">
      <w:pgSz w:w="11906" w:h="16838"/>
      <w:pgMar w:top="1276" w:right="746" w:bottom="709" w:left="12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A99" w:rsidRDefault="00342A99">
      <w:r>
        <w:separator/>
      </w:r>
    </w:p>
  </w:endnote>
  <w:endnote w:type="continuationSeparator" w:id="1">
    <w:p w:rsidR="00342A99" w:rsidRDefault="00342A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RSMoroma">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A99" w:rsidRPr="00CD0FE6" w:rsidRDefault="00342A99">
    <w:pPr>
      <w:pStyle w:val="Footer"/>
      <w:rPr>
        <w:rFonts w:ascii="Times New Roman" w:hAnsi="Times New Roman"/>
      </w:rPr>
    </w:pPr>
    <w:r>
      <w:rPr>
        <w:rFonts w:ascii="Times New Roman" w:hAnsi="Times New Roman"/>
      </w:rPr>
      <w:t>Приложение № 12 протокола МГС № 45-2014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A99" w:rsidRDefault="00342A99">
      <w:r>
        <w:separator/>
      </w:r>
    </w:p>
  </w:footnote>
  <w:footnote w:type="continuationSeparator" w:id="1">
    <w:p w:rsidR="00342A99" w:rsidRDefault="00342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3EA2"/>
    <w:rsid w:val="00021B7C"/>
    <w:rsid w:val="0002683E"/>
    <w:rsid w:val="00031422"/>
    <w:rsid w:val="00063A82"/>
    <w:rsid w:val="00066795"/>
    <w:rsid w:val="00066B1A"/>
    <w:rsid w:val="00090A61"/>
    <w:rsid w:val="000925C3"/>
    <w:rsid w:val="000B074D"/>
    <w:rsid w:val="000B09A4"/>
    <w:rsid w:val="00102FAB"/>
    <w:rsid w:val="00106070"/>
    <w:rsid w:val="0011123F"/>
    <w:rsid w:val="001402EC"/>
    <w:rsid w:val="00141581"/>
    <w:rsid w:val="00152E59"/>
    <w:rsid w:val="00152F1C"/>
    <w:rsid w:val="0015411A"/>
    <w:rsid w:val="0015568F"/>
    <w:rsid w:val="001847C9"/>
    <w:rsid w:val="0019541E"/>
    <w:rsid w:val="001965DA"/>
    <w:rsid w:val="00197BD5"/>
    <w:rsid w:val="001E72F9"/>
    <w:rsid w:val="00202F02"/>
    <w:rsid w:val="0021341B"/>
    <w:rsid w:val="00236DD1"/>
    <w:rsid w:val="00244935"/>
    <w:rsid w:val="00247B12"/>
    <w:rsid w:val="00256DA8"/>
    <w:rsid w:val="00257373"/>
    <w:rsid w:val="00262580"/>
    <w:rsid w:val="00282788"/>
    <w:rsid w:val="00285B5D"/>
    <w:rsid w:val="002A3253"/>
    <w:rsid w:val="002B1C45"/>
    <w:rsid w:val="002B6028"/>
    <w:rsid w:val="002C1CBD"/>
    <w:rsid w:val="002D48FD"/>
    <w:rsid w:val="002D72E6"/>
    <w:rsid w:val="002F5DAA"/>
    <w:rsid w:val="00306E85"/>
    <w:rsid w:val="0032050B"/>
    <w:rsid w:val="003312B7"/>
    <w:rsid w:val="00342A99"/>
    <w:rsid w:val="003537D2"/>
    <w:rsid w:val="0035784E"/>
    <w:rsid w:val="003914F1"/>
    <w:rsid w:val="00394298"/>
    <w:rsid w:val="003B1B01"/>
    <w:rsid w:val="003C5502"/>
    <w:rsid w:val="003D33AF"/>
    <w:rsid w:val="00417B15"/>
    <w:rsid w:val="004521D3"/>
    <w:rsid w:val="004845EC"/>
    <w:rsid w:val="0048588E"/>
    <w:rsid w:val="00491AF4"/>
    <w:rsid w:val="00495A07"/>
    <w:rsid w:val="004B55A2"/>
    <w:rsid w:val="004E1C77"/>
    <w:rsid w:val="004F2E76"/>
    <w:rsid w:val="00552A9F"/>
    <w:rsid w:val="00570838"/>
    <w:rsid w:val="0059315A"/>
    <w:rsid w:val="005D183D"/>
    <w:rsid w:val="005E3712"/>
    <w:rsid w:val="006077A3"/>
    <w:rsid w:val="00607CD7"/>
    <w:rsid w:val="00613B24"/>
    <w:rsid w:val="00627660"/>
    <w:rsid w:val="00627F62"/>
    <w:rsid w:val="006338C6"/>
    <w:rsid w:val="00660D74"/>
    <w:rsid w:val="00666E0D"/>
    <w:rsid w:val="006B105C"/>
    <w:rsid w:val="006C0C92"/>
    <w:rsid w:val="006D7A64"/>
    <w:rsid w:val="006F58AD"/>
    <w:rsid w:val="006F6BAE"/>
    <w:rsid w:val="00707745"/>
    <w:rsid w:val="007114D2"/>
    <w:rsid w:val="0072348A"/>
    <w:rsid w:val="00740B9D"/>
    <w:rsid w:val="00741AF2"/>
    <w:rsid w:val="00790E2C"/>
    <w:rsid w:val="00790F37"/>
    <w:rsid w:val="00794839"/>
    <w:rsid w:val="007A1FFA"/>
    <w:rsid w:val="007C2E15"/>
    <w:rsid w:val="007C539A"/>
    <w:rsid w:val="00815E87"/>
    <w:rsid w:val="00841AD8"/>
    <w:rsid w:val="00841BAA"/>
    <w:rsid w:val="008442A1"/>
    <w:rsid w:val="008562C1"/>
    <w:rsid w:val="00881E3B"/>
    <w:rsid w:val="008844DE"/>
    <w:rsid w:val="00885B3B"/>
    <w:rsid w:val="00886AC9"/>
    <w:rsid w:val="008A0F10"/>
    <w:rsid w:val="008A312E"/>
    <w:rsid w:val="008A369A"/>
    <w:rsid w:val="008B5ED4"/>
    <w:rsid w:val="008C4FE0"/>
    <w:rsid w:val="008E68FD"/>
    <w:rsid w:val="00902828"/>
    <w:rsid w:val="00925357"/>
    <w:rsid w:val="00934129"/>
    <w:rsid w:val="00943D1F"/>
    <w:rsid w:val="00950559"/>
    <w:rsid w:val="00971CC7"/>
    <w:rsid w:val="009A2C73"/>
    <w:rsid w:val="009E196E"/>
    <w:rsid w:val="009F5D2F"/>
    <w:rsid w:val="00A007D4"/>
    <w:rsid w:val="00A20935"/>
    <w:rsid w:val="00A36170"/>
    <w:rsid w:val="00A36389"/>
    <w:rsid w:val="00A408BC"/>
    <w:rsid w:val="00A62FD7"/>
    <w:rsid w:val="00A90272"/>
    <w:rsid w:val="00A93C58"/>
    <w:rsid w:val="00AA1878"/>
    <w:rsid w:val="00AB3C4F"/>
    <w:rsid w:val="00AB5496"/>
    <w:rsid w:val="00AC6031"/>
    <w:rsid w:val="00AD4B9D"/>
    <w:rsid w:val="00AD4D59"/>
    <w:rsid w:val="00AD4F0D"/>
    <w:rsid w:val="00B076B3"/>
    <w:rsid w:val="00B26796"/>
    <w:rsid w:val="00B30217"/>
    <w:rsid w:val="00B36E22"/>
    <w:rsid w:val="00B42073"/>
    <w:rsid w:val="00B44BA2"/>
    <w:rsid w:val="00B4592C"/>
    <w:rsid w:val="00B6201E"/>
    <w:rsid w:val="00B92093"/>
    <w:rsid w:val="00BA644C"/>
    <w:rsid w:val="00BC4454"/>
    <w:rsid w:val="00BE7CD5"/>
    <w:rsid w:val="00BF3EA2"/>
    <w:rsid w:val="00BF59B7"/>
    <w:rsid w:val="00C00081"/>
    <w:rsid w:val="00C162E0"/>
    <w:rsid w:val="00C22E16"/>
    <w:rsid w:val="00C25FC4"/>
    <w:rsid w:val="00C34F52"/>
    <w:rsid w:val="00C5633E"/>
    <w:rsid w:val="00C61BFD"/>
    <w:rsid w:val="00C83882"/>
    <w:rsid w:val="00C85BF4"/>
    <w:rsid w:val="00C86F2D"/>
    <w:rsid w:val="00C917AB"/>
    <w:rsid w:val="00CC1A85"/>
    <w:rsid w:val="00CD0904"/>
    <w:rsid w:val="00CD0FE6"/>
    <w:rsid w:val="00CD3FB3"/>
    <w:rsid w:val="00CD5CEB"/>
    <w:rsid w:val="00D0701A"/>
    <w:rsid w:val="00D110C6"/>
    <w:rsid w:val="00D3607A"/>
    <w:rsid w:val="00D41201"/>
    <w:rsid w:val="00D722B6"/>
    <w:rsid w:val="00D77214"/>
    <w:rsid w:val="00D915B5"/>
    <w:rsid w:val="00DA5932"/>
    <w:rsid w:val="00DD7273"/>
    <w:rsid w:val="00E06B19"/>
    <w:rsid w:val="00E109FA"/>
    <w:rsid w:val="00E34141"/>
    <w:rsid w:val="00E65C81"/>
    <w:rsid w:val="00E7345E"/>
    <w:rsid w:val="00EA31C5"/>
    <w:rsid w:val="00EB3DE4"/>
    <w:rsid w:val="00ED3957"/>
    <w:rsid w:val="00EE095B"/>
    <w:rsid w:val="00EF14D7"/>
    <w:rsid w:val="00EF32A4"/>
    <w:rsid w:val="00F119F4"/>
    <w:rsid w:val="00F341AA"/>
    <w:rsid w:val="00F93E27"/>
    <w:rsid w:val="00FD75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E85"/>
    <w:rPr>
      <w:rFonts w:ascii="RSMoroma" w:hAnsi="RSMorom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C83882"/>
    <w:pPr>
      <w:autoSpaceDE w:val="0"/>
      <w:autoSpaceDN w:val="0"/>
      <w:adjustRightInd w:val="0"/>
    </w:pPr>
    <w:rPr>
      <w:rFonts w:ascii="Times New Roman" w:hAnsi="Times New Roman"/>
      <w:color w:val="000000"/>
      <w:sz w:val="24"/>
      <w:szCs w:val="24"/>
      <w:lang w:eastAsia="en-US"/>
    </w:rPr>
  </w:style>
  <w:style w:type="paragraph" w:styleId="Footer">
    <w:name w:val="footer"/>
    <w:basedOn w:val="Normal"/>
    <w:link w:val="FooterChar"/>
    <w:uiPriority w:val="99"/>
    <w:rsid w:val="00306E85"/>
    <w:pPr>
      <w:tabs>
        <w:tab w:val="center" w:pos="4153"/>
        <w:tab w:val="right" w:pos="8306"/>
      </w:tabs>
    </w:pPr>
    <w:rPr>
      <w:rFonts w:eastAsia="Times New Roman"/>
    </w:rPr>
  </w:style>
  <w:style w:type="character" w:customStyle="1" w:styleId="FooterChar">
    <w:name w:val="Footer Char"/>
    <w:basedOn w:val="DefaultParagraphFont"/>
    <w:link w:val="Footer"/>
    <w:uiPriority w:val="99"/>
    <w:locked/>
    <w:rsid w:val="00306E85"/>
    <w:rPr>
      <w:rFonts w:ascii="RSMoroma" w:hAnsi="RSMoroma" w:cs="Times New Roman"/>
      <w:sz w:val="20"/>
      <w:lang w:eastAsia="ru-RU"/>
    </w:rPr>
  </w:style>
  <w:style w:type="paragraph" w:styleId="BodyTextIndent">
    <w:name w:val="Body Text Indent"/>
    <w:basedOn w:val="Normal"/>
    <w:link w:val="BodyTextIndentChar"/>
    <w:uiPriority w:val="99"/>
    <w:rsid w:val="00306E85"/>
    <w:pPr>
      <w:ind w:firstLine="567"/>
      <w:jc w:val="both"/>
    </w:pPr>
    <w:rPr>
      <w:rFonts w:eastAsia="Times New Roman"/>
    </w:rPr>
  </w:style>
  <w:style w:type="character" w:customStyle="1" w:styleId="BodyTextIndentChar">
    <w:name w:val="Body Text Indent Char"/>
    <w:basedOn w:val="DefaultParagraphFont"/>
    <w:link w:val="BodyTextIndent"/>
    <w:uiPriority w:val="99"/>
    <w:locked/>
    <w:rsid w:val="00306E85"/>
    <w:rPr>
      <w:rFonts w:ascii="RSMoroma" w:hAnsi="RSMoroma" w:cs="Times New Roman"/>
      <w:sz w:val="20"/>
      <w:lang w:eastAsia="ru-RU"/>
    </w:rPr>
  </w:style>
  <w:style w:type="paragraph" w:styleId="BodyTextIndent2">
    <w:name w:val="Body Text Indent 2"/>
    <w:basedOn w:val="Normal"/>
    <w:link w:val="BodyTextIndent2Char"/>
    <w:uiPriority w:val="99"/>
    <w:rsid w:val="00306E85"/>
    <w:pPr>
      <w:ind w:firstLine="567"/>
      <w:jc w:val="both"/>
    </w:pPr>
    <w:rPr>
      <w:rFonts w:ascii="Arial" w:eastAsia="Times New Roman" w:hAnsi="Arial"/>
      <w:b/>
    </w:rPr>
  </w:style>
  <w:style w:type="character" w:customStyle="1" w:styleId="BodyTextIndent2Char">
    <w:name w:val="Body Text Indent 2 Char"/>
    <w:basedOn w:val="DefaultParagraphFont"/>
    <w:link w:val="BodyTextIndent2"/>
    <w:uiPriority w:val="99"/>
    <w:locked/>
    <w:rsid w:val="00306E85"/>
    <w:rPr>
      <w:rFonts w:ascii="Arial" w:hAnsi="Arial" w:cs="Times New Roman"/>
      <w:b/>
      <w:sz w:val="20"/>
      <w:lang w:eastAsia="ru-RU"/>
    </w:rPr>
  </w:style>
  <w:style w:type="paragraph" w:styleId="Title">
    <w:name w:val="Title"/>
    <w:basedOn w:val="Normal"/>
    <w:link w:val="TitleChar"/>
    <w:uiPriority w:val="99"/>
    <w:qFormat/>
    <w:rsid w:val="00306E85"/>
    <w:pPr>
      <w:jc w:val="center"/>
    </w:pPr>
    <w:rPr>
      <w:rFonts w:ascii="Arial" w:hAnsi="Arial"/>
    </w:rPr>
  </w:style>
  <w:style w:type="character" w:customStyle="1" w:styleId="TitleChar">
    <w:name w:val="Title Char"/>
    <w:basedOn w:val="DefaultParagraphFont"/>
    <w:link w:val="Title"/>
    <w:uiPriority w:val="99"/>
    <w:locked/>
    <w:rsid w:val="00306E85"/>
    <w:rPr>
      <w:rFonts w:ascii="Arial" w:hAnsi="Arial" w:cs="Times New Roman"/>
      <w:sz w:val="20"/>
      <w:lang w:eastAsia="ru-RU"/>
    </w:rPr>
  </w:style>
  <w:style w:type="character" w:styleId="Emphasis">
    <w:name w:val="Emphasis"/>
    <w:basedOn w:val="DefaultParagraphFont"/>
    <w:uiPriority w:val="99"/>
    <w:qFormat/>
    <w:rsid w:val="00306E85"/>
    <w:rPr>
      <w:rFonts w:cs="Times New Roman"/>
      <w:i/>
    </w:rPr>
  </w:style>
  <w:style w:type="paragraph" w:styleId="BodyTextIndent3">
    <w:name w:val="Body Text Indent 3"/>
    <w:basedOn w:val="Normal"/>
    <w:link w:val="BodyTextIndent3Char"/>
    <w:uiPriority w:val="99"/>
    <w:semiHidden/>
    <w:rsid w:val="00CC1A85"/>
    <w:pPr>
      <w:spacing w:after="120"/>
      <w:ind w:left="283"/>
    </w:pPr>
    <w:rPr>
      <w:rFonts w:eastAsia="Times New Roman"/>
      <w:sz w:val="16"/>
      <w:szCs w:val="16"/>
    </w:rPr>
  </w:style>
  <w:style w:type="character" w:customStyle="1" w:styleId="BodyTextIndent3Char">
    <w:name w:val="Body Text Indent 3 Char"/>
    <w:basedOn w:val="DefaultParagraphFont"/>
    <w:link w:val="BodyTextIndent3"/>
    <w:uiPriority w:val="99"/>
    <w:semiHidden/>
    <w:locked/>
    <w:rsid w:val="00CC1A85"/>
    <w:rPr>
      <w:rFonts w:ascii="RSMoroma" w:hAnsi="RSMoroma" w:cs="Times New Roman"/>
      <w:sz w:val="16"/>
      <w:lang w:eastAsia="ru-RU"/>
    </w:rPr>
  </w:style>
  <w:style w:type="table" w:styleId="TableGrid">
    <w:name w:val="Table Grid"/>
    <w:basedOn w:val="TableNormal"/>
    <w:uiPriority w:val="99"/>
    <w:locked/>
    <w:rsid w:val="00247B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47B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7B12"/>
    <w:rPr>
      <w:rFonts w:ascii="Tahoma" w:hAnsi="Tahoma" w:cs="Times New Roman"/>
      <w:sz w:val="16"/>
    </w:rPr>
  </w:style>
  <w:style w:type="paragraph" w:styleId="BodyText">
    <w:name w:val="Body Text"/>
    <w:basedOn w:val="Normal"/>
    <w:link w:val="BodyTextChar"/>
    <w:uiPriority w:val="99"/>
    <w:rsid w:val="00CD0FE6"/>
    <w:pPr>
      <w:spacing w:after="120"/>
    </w:pPr>
  </w:style>
  <w:style w:type="character" w:customStyle="1" w:styleId="BodyTextChar">
    <w:name w:val="Body Text Char"/>
    <w:basedOn w:val="DefaultParagraphFont"/>
    <w:link w:val="BodyText"/>
    <w:uiPriority w:val="99"/>
    <w:semiHidden/>
    <w:locked/>
    <w:rsid w:val="004B55A2"/>
    <w:rPr>
      <w:rFonts w:ascii="RSMoroma" w:hAnsi="RSMoroma" w:cs="Times New Roman"/>
      <w:sz w:val="20"/>
    </w:rPr>
  </w:style>
  <w:style w:type="paragraph" w:styleId="Header">
    <w:name w:val="header"/>
    <w:basedOn w:val="Normal"/>
    <w:link w:val="HeaderChar"/>
    <w:uiPriority w:val="99"/>
    <w:rsid w:val="00CD0FE6"/>
    <w:pPr>
      <w:tabs>
        <w:tab w:val="center" w:pos="4677"/>
        <w:tab w:val="right" w:pos="9355"/>
      </w:tabs>
    </w:pPr>
  </w:style>
  <w:style w:type="character" w:customStyle="1" w:styleId="HeaderChar">
    <w:name w:val="Header Char"/>
    <w:basedOn w:val="DefaultParagraphFont"/>
    <w:link w:val="Header"/>
    <w:uiPriority w:val="99"/>
    <w:semiHidden/>
    <w:locked/>
    <w:rsid w:val="004B55A2"/>
    <w:rPr>
      <w:rFonts w:ascii="RSMoroma" w:hAnsi="RSMoroma" w:cs="Times New Roman"/>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192</TotalTime>
  <Pages>24</Pages>
  <Words>5799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client807_5</dc:creator>
  <cp:keywords/>
  <dc:description/>
  <cp:lastModifiedBy>client801_5</cp:lastModifiedBy>
  <cp:revision>59</cp:revision>
  <cp:lastPrinted>2014-05-03T06:01:00Z</cp:lastPrinted>
  <dcterms:created xsi:type="dcterms:W3CDTF">2014-05-07T07:49:00Z</dcterms:created>
  <dcterms:modified xsi:type="dcterms:W3CDTF">2014-06-13T11:39:00Z</dcterms:modified>
</cp:coreProperties>
</file>